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FF8" w:rsidRPr="00236D78" w:rsidRDefault="00EF2FF8" w:rsidP="00003B32">
      <w:pPr>
        <w:pStyle w:val="Zkladntext"/>
        <w:jc w:val="center"/>
        <w:rPr>
          <w:rFonts w:asciiTheme="minorHAnsi" w:hAnsiTheme="minorHAnsi" w:cstheme="minorHAnsi"/>
          <w:b/>
          <w:sz w:val="28"/>
          <w:szCs w:val="32"/>
          <w:lang w:val="sk-SK"/>
        </w:rPr>
      </w:pPr>
      <w:r w:rsidRPr="00236D78">
        <w:rPr>
          <w:rFonts w:asciiTheme="minorHAnsi" w:hAnsiTheme="minorHAnsi" w:cstheme="minorHAnsi"/>
          <w:b/>
          <w:sz w:val="28"/>
          <w:szCs w:val="32"/>
          <w:lang w:val="sk-SK"/>
        </w:rPr>
        <w:t xml:space="preserve">PRÍLOHA č. </w:t>
      </w:r>
      <w:r w:rsidR="00F459AE" w:rsidRPr="00236D78">
        <w:rPr>
          <w:rFonts w:asciiTheme="minorHAnsi" w:hAnsiTheme="minorHAnsi" w:cstheme="minorHAnsi"/>
          <w:sz w:val="28"/>
          <w:szCs w:val="32"/>
          <w:lang w:val="sk-SK"/>
        </w:rPr>
        <w:t>1</w:t>
      </w:r>
      <w:r w:rsidR="0073796F" w:rsidRPr="00236D78">
        <w:rPr>
          <w:rFonts w:asciiTheme="minorHAnsi" w:hAnsiTheme="minorHAnsi" w:cstheme="minorHAnsi"/>
          <w:sz w:val="28"/>
          <w:szCs w:val="32"/>
          <w:lang w:val="sk-SK"/>
        </w:rPr>
        <w:t>/</w:t>
      </w:r>
      <w:r w:rsidR="005D4CB0" w:rsidRPr="00236D78">
        <w:rPr>
          <w:rFonts w:asciiTheme="minorHAnsi" w:hAnsiTheme="minorHAnsi" w:cstheme="minorHAnsi"/>
          <w:sz w:val="28"/>
          <w:szCs w:val="32"/>
          <w:lang w:val="sk-SK"/>
        </w:rPr>
        <w:t>20</w:t>
      </w:r>
      <w:r w:rsidR="007A4D6B" w:rsidRPr="00236D78">
        <w:rPr>
          <w:rFonts w:asciiTheme="minorHAnsi" w:hAnsiTheme="minorHAnsi" w:cstheme="minorHAnsi"/>
          <w:sz w:val="28"/>
          <w:szCs w:val="32"/>
          <w:lang w:val="sk-SK"/>
        </w:rPr>
        <w:t>2</w:t>
      </w:r>
      <w:r w:rsidR="007F4925" w:rsidRPr="00236D78">
        <w:rPr>
          <w:rFonts w:asciiTheme="minorHAnsi" w:hAnsiTheme="minorHAnsi" w:cstheme="minorHAnsi"/>
          <w:sz w:val="28"/>
          <w:szCs w:val="32"/>
          <w:lang w:val="sk-SK"/>
        </w:rPr>
        <w:t>4</w:t>
      </w:r>
      <w:r w:rsidR="00F459AE" w:rsidRPr="00236D78">
        <w:rPr>
          <w:rFonts w:asciiTheme="minorHAnsi" w:hAnsiTheme="minorHAnsi" w:cstheme="minorHAnsi"/>
          <w:sz w:val="28"/>
          <w:szCs w:val="32"/>
          <w:lang w:val="sk-SK"/>
        </w:rPr>
        <w:t>/</w:t>
      </w:r>
      <w:r w:rsidR="00CB40A7" w:rsidRPr="00236D78">
        <w:rPr>
          <w:rFonts w:asciiTheme="minorHAnsi" w:hAnsiTheme="minorHAnsi" w:cstheme="minorHAnsi"/>
          <w:sz w:val="28"/>
          <w:szCs w:val="32"/>
          <w:lang w:val="sk-SK"/>
        </w:rPr>
        <w:t>HD</w:t>
      </w:r>
      <w:bookmarkStart w:id="0" w:name="_GoBack"/>
      <w:bookmarkEnd w:id="0"/>
    </w:p>
    <w:p w:rsidR="00003B32" w:rsidRPr="00236D78" w:rsidRDefault="00EF2FF8" w:rsidP="00003B32">
      <w:pPr>
        <w:pStyle w:val="Zkladntext"/>
        <w:jc w:val="center"/>
        <w:rPr>
          <w:rFonts w:asciiTheme="minorHAnsi" w:hAnsiTheme="minorHAnsi" w:cstheme="minorHAnsi"/>
          <w:sz w:val="28"/>
          <w:szCs w:val="32"/>
          <w:lang w:val="sk-SK"/>
        </w:rPr>
      </w:pPr>
      <w:r w:rsidRPr="00236D78">
        <w:rPr>
          <w:rFonts w:asciiTheme="minorHAnsi" w:hAnsiTheme="minorHAnsi" w:cstheme="minorHAnsi"/>
          <w:b/>
          <w:sz w:val="28"/>
          <w:szCs w:val="32"/>
          <w:lang w:val="sk-SK"/>
        </w:rPr>
        <w:t>K ZMLUVE</w:t>
      </w:r>
      <w:r w:rsidR="00003B32" w:rsidRPr="00236D78">
        <w:rPr>
          <w:rFonts w:asciiTheme="minorHAnsi" w:hAnsiTheme="minorHAnsi" w:cstheme="minorHAnsi"/>
          <w:b/>
          <w:sz w:val="28"/>
          <w:szCs w:val="32"/>
          <w:lang w:val="sk-SK"/>
        </w:rPr>
        <w:t xml:space="preserve"> č.</w:t>
      </w:r>
      <w:r w:rsidR="00226858" w:rsidRPr="00236D78">
        <w:rPr>
          <w:rFonts w:asciiTheme="minorHAnsi" w:hAnsiTheme="minorHAnsi" w:cstheme="minorHAnsi"/>
          <w:b/>
          <w:sz w:val="28"/>
          <w:szCs w:val="32"/>
          <w:lang w:val="sk-SK"/>
        </w:rPr>
        <w:t xml:space="preserve"> </w:t>
      </w:r>
      <w:r w:rsidR="007571AA" w:rsidRPr="00236D78">
        <w:rPr>
          <w:rFonts w:asciiTheme="minorHAnsi" w:hAnsiTheme="minorHAnsi" w:cstheme="minorHAnsi"/>
          <w:sz w:val="28"/>
          <w:szCs w:val="32"/>
          <w:lang w:val="sk-SK"/>
        </w:rPr>
        <w:t>V</w:t>
      </w:r>
      <w:r w:rsidR="000B20E1" w:rsidRPr="00236D78">
        <w:rPr>
          <w:rFonts w:asciiTheme="minorHAnsi" w:hAnsiTheme="minorHAnsi" w:cstheme="minorHAnsi"/>
          <w:sz w:val="28"/>
          <w:szCs w:val="32"/>
          <w:lang w:val="sk-SK"/>
        </w:rPr>
        <w:t>/20</w:t>
      </w:r>
      <w:r w:rsidR="007A4D6B" w:rsidRPr="00236D78">
        <w:rPr>
          <w:rFonts w:asciiTheme="minorHAnsi" w:hAnsiTheme="minorHAnsi" w:cstheme="minorHAnsi"/>
          <w:sz w:val="28"/>
          <w:szCs w:val="32"/>
          <w:lang w:val="sk-SK"/>
        </w:rPr>
        <w:t>2</w:t>
      </w:r>
      <w:r w:rsidR="007F4925" w:rsidRPr="00236D78">
        <w:rPr>
          <w:rFonts w:asciiTheme="minorHAnsi" w:hAnsiTheme="minorHAnsi" w:cstheme="minorHAnsi"/>
          <w:sz w:val="28"/>
          <w:szCs w:val="32"/>
          <w:lang w:val="sk-SK"/>
        </w:rPr>
        <w:t>4</w:t>
      </w:r>
      <w:r w:rsidR="00F459AE" w:rsidRPr="00236D78">
        <w:rPr>
          <w:rFonts w:asciiTheme="minorHAnsi" w:hAnsiTheme="minorHAnsi" w:cstheme="minorHAnsi"/>
          <w:sz w:val="28"/>
          <w:szCs w:val="32"/>
          <w:lang w:val="sk-SK"/>
        </w:rPr>
        <w:t>/</w:t>
      </w:r>
      <w:r w:rsidR="0041440F" w:rsidRPr="00236D78">
        <w:rPr>
          <w:rFonts w:asciiTheme="minorHAnsi" w:hAnsiTheme="minorHAnsi" w:cstheme="minorHAnsi"/>
          <w:sz w:val="28"/>
          <w:szCs w:val="32"/>
          <w:lang w:val="sk-SK"/>
        </w:rPr>
        <w:t>70</w:t>
      </w:r>
      <w:r w:rsidR="007F4925" w:rsidRPr="00236D78">
        <w:rPr>
          <w:rFonts w:asciiTheme="minorHAnsi" w:hAnsiTheme="minorHAnsi" w:cstheme="minorHAnsi"/>
          <w:sz w:val="28"/>
          <w:szCs w:val="32"/>
          <w:lang w:val="sk-SK"/>
        </w:rPr>
        <w:t>6026</w:t>
      </w:r>
      <w:r w:rsidR="003A6029" w:rsidRPr="00236D78">
        <w:rPr>
          <w:rFonts w:asciiTheme="minorHAnsi" w:hAnsiTheme="minorHAnsi" w:cstheme="minorHAnsi"/>
          <w:sz w:val="28"/>
          <w:szCs w:val="32"/>
          <w:lang w:val="sk-SK"/>
        </w:rPr>
        <w:t>/</w:t>
      </w:r>
      <w:r w:rsidR="00324F49" w:rsidRPr="00236D78">
        <w:rPr>
          <w:rFonts w:asciiTheme="minorHAnsi" w:hAnsiTheme="minorHAnsi" w:cstheme="minorHAnsi"/>
          <w:sz w:val="28"/>
          <w:szCs w:val="32"/>
          <w:lang w:val="sk-SK"/>
        </w:rPr>
        <w:t>HD</w:t>
      </w:r>
      <w:r w:rsidR="008C55BE" w:rsidRPr="00236D78">
        <w:rPr>
          <w:rFonts w:asciiTheme="minorHAnsi" w:hAnsiTheme="minorHAnsi" w:cstheme="minorHAnsi"/>
          <w:sz w:val="28"/>
          <w:szCs w:val="32"/>
          <w:lang w:val="sk-SK"/>
        </w:rPr>
        <w:t>/ML</w:t>
      </w:r>
    </w:p>
    <w:p w:rsidR="00003B32" w:rsidRPr="00236D78" w:rsidRDefault="00003B32" w:rsidP="00003B32">
      <w:pPr>
        <w:pStyle w:val="Zkladntext"/>
        <w:jc w:val="center"/>
        <w:rPr>
          <w:rFonts w:asciiTheme="minorHAnsi" w:hAnsiTheme="minorHAnsi" w:cstheme="minorHAnsi"/>
          <w:szCs w:val="32"/>
          <w:lang w:val="sk-SK"/>
        </w:rPr>
      </w:pPr>
    </w:p>
    <w:p w:rsidR="00003B32" w:rsidRPr="00236D78" w:rsidRDefault="00003B32" w:rsidP="00003B32">
      <w:pPr>
        <w:pStyle w:val="Zkladntext"/>
        <w:jc w:val="center"/>
        <w:rPr>
          <w:rFonts w:asciiTheme="minorHAnsi" w:hAnsiTheme="minorHAnsi" w:cstheme="minorHAnsi"/>
          <w:b/>
          <w:szCs w:val="32"/>
          <w:lang w:val="sk-SK"/>
        </w:rPr>
      </w:pPr>
      <w:r w:rsidRPr="00236D78">
        <w:rPr>
          <w:rFonts w:asciiTheme="minorHAnsi" w:hAnsiTheme="minorHAnsi" w:cstheme="minorHAnsi"/>
          <w:b/>
          <w:szCs w:val="32"/>
          <w:lang w:val="sk-SK"/>
        </w:rPr>
        <w:t>na vyk</w:t>
      </w:r>
      <w:r w:rsidR="003308D8" w:rsidRPr="00236D78">
        <w:rPr>
          <w:rFonts w:asciiTheme="minorHAnsi" w:hAnsiTheme="minorHAnsi" w:cstheme="minorHAnsi"/>
          <w:b/>
          <w:szCs w:val="32"/>
          <w:lang w:val="sk-SK"/>
        </w:rPr>
        <w:t xml:space="preserve">onávanie </w:t>
      </w:r>
      <w:r w:rsidRPr="00236D78">
        <w:rPr>
          <w:rFonts w:asciiTheme="minorHAnsi" w:hAnsiTheme="minorHAnsi" w:cstheme="minorHAnsi"/>
          <w:b/>
          <w:szCs w:val="32"/>
          <w:lang w:val="sk-SK"/>
        </w:rPr>
        <w:t>kontroly úžitkovosti</w:t>
      </w:r>
      <w:r w:rsidR="00393178" w:rsidRPr="00236D78">
        <w:rPr>
          <w:rFonts w:asciiTheme="minorHAnsi" w:hAnsiTheme="minorHAnsi" w:cstheme="minorHAnsi"/>
          <w:b/>
          <w:szCs w:val="32"/>
          <w:lang w:val="sk-SK"/>
        </w:rPr>
        <w:t xml:space="preserve"> hovädzieho dobytka</w:t>
      </w:r>
    </w:p>
    <w:p w:rsidR="00003B32" w:rsidRPr="00B6319C" w:rsidRDefault="00003B32" w:rsidP="00003B32">
      <w:pPr>
        <w:pStyle w:val="Zkladntext"/>
        <w:pBdr>
          <w:bottom w:val="single" w:sz="4" w:space="1" w:color="auto"/>
        </w:pBdr>
        <w:jc w:val="center"/>
        <w:rPr>
          <w:lang w:val="sk-SK"/>
        </w:rPr>
      </w:pPr>
    </w:p>
    <w:p w:rsidR="00222704" w:rsidRPr="00B6319C" w:rsidRDefault="00222704" w:rsidP="005D4CB0">
      <w:pPr>
        <w:pStyle w:val="Zkladntext"/>
        <w:rPr>
          <w:lang w:val="sk-SK"/>
        </w:rPr>
      </w:pPr>
    </w:p>
    <w:p w:rsidR="00623F82" w:rsidRPr="00236D78" w:rsidRDefault="00623F82" w:rsidP="00623F82">
      <w:pPr>
        <w:pStyle w:val="Zkladntext"/>
        <w:jc w:val="center"/>
        <w:rPr>
          <w:rFonts w:asciiTheme="minorHAnsi" w:hAnsiTheme="minorHAnsi" w:cstheme="minorHAnsi"/>
          <w:b/>
          <w:lang w:val="sk-SK"/>
        </w:rPr>
      </w:pPr>
      <w:r w:rsidRPr="00236D78">
        <w:rPr>
          <w:rFonts w:asciiTheme="minorHAnsi" w:hAnsiTheme="minorHAnsi" w:cstheme="minorHAnsi"/>
          <w:b/>
          <w:lang w:val="sk-SK"/>
        </w:rPr>
        <w:t>Článok I.</w:t>
      </w:r>
    </w:p>
    <w:p w:rsidR="00FB5CA8" w:rsidRPr="00236D78" w:rsidRDefault="00FB5CA8" w:rsidP="00FB5CA8">
      <w:pPr>
        <w:pStyle w:val="Odsekzoznamu"/>
        <w:ind w:left="284"/>
        <w:contextualSpacing/>
        <w:rPr>
          <w:rFonts w:asciiTheme="minorHAnsi" w:hAnsiTheme="minorHAnsi" w:cstheme="minorHAnsi"/>
          <w:b/>
        </w:rPr>
      </w:pPr>
      <w:r w:rsidRPr="00236D78">
        <w:rPr>
          <w:rFonts w:asciiTheme="minorHAnsi" w:hAnsiTheme="minorHAnsi" w:cstheme="minorHAnsi"/>
          <w:b/>
          <w:bCs/>
        </w:rPr>
        <w:t>Zber, spracovanie a vyhodnotenie údajov v rámci mliekovej kontroly úžitkovosti hovädzieho dobytka zabezpečovanej chovateľom</w:t>
      </w:r>
      <w:r w:rsidRPr="00236D78">
        <w:rPr>
          <w:rFonts w:asciiTheme="minorHAnsi" w:hAnsiTheme="minorHAnsi" w:cstheme="minorHAnsi"/>
          <w:b/>
        </w:rPr>
        <w:t xml:space="preserve"> </w:t>
      </w:r>
      <w:r w:rsidRPr="00236D78">
        <w:rPr>
          <w:rFonts w:asciiTheme="minorHAnsi" w:hAnsiTheme="minorHAnsi" w:cstheme="minorHAnsi"/>
        </w:rPr>
        <w:t>sa bude vykonávať v chove /chovoch/ odberateľa:</w:t>
      </w:r>
    </w:p>
    <w:p w:rsidR="00FB5CA8" w:rsidRPr="00B6319C" w:rsidRDefault="00FB5CA8" w:rsidP="00FB5CA8">
      <w:pPr>
        <w:pStyle w:val="Odsekzoznamu"/>
        <w:ind w:left="0"/>
        <w:contextualSpacing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1"/>
        <w:gridCol w:w="3231"/>
      </w:tblGrid>
      <w:tr w:rsidR="00324F49" w:rsidRPr="00B6319C" w:rsidTr="00E919AE">
        <w:tc>
          <w:tcPr>
            <w:tcW w:w="5721" w:type="dxa"/>
            <w:shd w:val="clear" w:color="auto" w:fill="auto"/>
            <w:vAlign w:val="center"/>
          </w:tcPr>
          <w:p w:rsidR="00FB5CA8" w:rsidRPr="00236D78" w:rsidRDefault="00FB5CA8" w:rsidP="00205230">
            <w:pPr>
              <w:pStyle w:val="Zkladntext"/>
              <w:jc w:val="center"/>
              <w:rPr>
                <w:rFonts w:asciiTheme="minorHAnsi" w:hAnsiTheme="minorHAnsi" w:cstheme="minorHAnsi"/>
                <w:b/>
                <w:szCs w:val="24"/>
                <w:lang w:val="sk-SK"/>
              </w:rPr>
            </w:pPr>
          </w:p>
          <w:p w:rsidR="00324F49" w:rsidRPr="00236D78" w:rsidRDefault="00324F49" w:rsidP="00205230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18"/>
                <w:szCs w:val="24"/>
                <w:lang w:val="sk-SK"/>
              </w:rPr>
            </w:pPr>
            <w:r w:rsidRPr="00236D78">
              <w:rPr>
                <w:rFonts w:asciiTheme="minorHAnsi" w:hAnsiTheme="minorHAnsi" w:cstheme="minorHAnsi"/>
                <w:b/>
                <w:szCs w:val="24"/>
                <w:lang w:val="sk-SK"/>
              </w:rPr>
              <w:t>Názov a číslo chovu</w:t>
            </w:r>
            <w:r w:rsidR="00844524" w:rsidRPr="00236D78">
              <w:rPr>
                <w:rFonts w:asciiTheme="minorHAnsi" w:hAnsiTheme="minorHAnsi" w:cstheme="minorHAnsi"/>
                <w:b/>
                <w:szCs w:val="24"/>
                <w:lang w:val="sk-SK"/>
              </w:rPr>
              <w:t xml:space="preserve"> - maštale</w:t>
            </w:r>
          </w:p>
          <w:p w:rsidR="00324F49" w:rsidRPr="00236D78" w:rsidRDefault="00324F49" w:rsidP="00205230">
            <w:pPr>
              <w:pStyle w:val="Zkladntext"/>
              <w:jc w:val="center"/>
              <w:rPr>
                <w:rFonts w:asciiTheme="minorHAnsi" w:hAnsiTheme="minorHAnsi" w:cstheme="minorHAnsi"/>
                <w:szCs w:val="24"/>
                <w:lang w:val="sk-SK"/>
              </w:rPr>
            </w:pPr>
            <w:r w:rsidRPr="00236D78">
              <w:rPr>
                <w:rFonts w:asciiTheme="minorHAnsi" w:hAnsiTheme="minorHAnsi" w:cstheme="minorHAnsi"/>
                <w:sz w:val="18"/>
                <w:szCs w:val="24"/>
                <w:lang w:val="sk-SK"/>
              </w:rPr>
              <w:t>(podľa menovky)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324F49" w:rsidRPr="00236D78" w:rsidRDefault="00324F49" w:rsidP="00205230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18"/>
                <w:szCs w:val="24"/>
                <w:lang w:val="sk-SK"/>
              </w:rPr>
            </w:pPr>
            <w:r w:rsidRPr="00236D78">
              <w:rPr>
                <w:rFonts w:asciiTheme="minorHAnsi" w:hAnsiTheme="minorHAnsi" w:cstheme="minorHAnsi"/>
                <w:b/>
                <w:szCs w:val="24"/>
                <w:lang w:val="sk-SK"/>
              </w:rPr>
              <w:t>Predpokladaný</w:t>
            </w:r>
            <w:r w:rsidR="00844524" w:rsidRPr="00236D78">
              <w:rPr>
                <w:rFonts w:asciiTheme="minorHAnsi" w:hAnsiTheme="minorHAnsi" w:cstheme="minorHAnsi"/>
                <w:b/>
                <w:szCs w:val="24"/>
                <w:lang w:val="sk-SK"/>
              </w:rPr>
              <w:t xml:space="preserve"> počet zvierat</w:t>
            </w:r>
          </w:p>
          <w:p w:rsidR="00324F49" w:rsidRPr="00236D78" w:rsidRDefault="00324F49" w:rsidP="00205230">
            <w:pPr>
              <w:pStyle w:val="Zkladntext"/>
              <w:jc w:val="center"/>
              <w:rPr>
                <w:rFonts w:asciiTheme="minorHAnsi" w:hAnsiTheme="minorHAnsi" w:cstheme="minorHAnsi"/>
                <w:szCs w:val="24"/>
                <w:lang w:val="sk-SK"/>
              </w:rPr>
            </w:pPr>
            <w:r w:rsidRPr="00236D78">
              <w:rPr>
                <w:rFonts w:asciiTheme="minorHAnsi" w:hAnsiTheme="minorHAnsi" w:cstheme="minorHAnsi"/>
                <w:sz w:val="18"/>
                <w:szCs w:val="24"/>
                <w:lang w:val="sk-SK"/>
              </w:rPr>
              <w:t>(v ks)</w:t>
            </w:r>
          </w:p>
        </w:tc>
      </w:tr>
      <w:tr w:rsidR="00324F49" w:rsidRPr="00B6319C" w:rsidTr="00E919AE">
        <w:trPr>
          <w:trHeight w:val="454"/>
        </w:trPr>
        <w:tc>
          <w:tcPr>
            <w:tcW w:w="5721" w:type="dxa"/>
            <w:shd w:val="clear" w:color="auto" w:fill="auto"/>
            <w:vAlign w:val="center"/>
          </w:tcPr>
          <w:p w:rsidR="00324F49" w:rsidRPr="00236D78" w:rsidRDefault="007F4925" w:rsidP="007F4925">
            <w:pPr>
              <w:pStyle w:val="Zkladntext"/>
              <w:jc w:val="center"/>
              <w:rPr>
                <w:rFonts w:asciiTheme="minorHAnsi" w:hAnsiTheme="minorHAnsi" w:cstheme="minorHAnsi"/>
                <w:b/>
                <w:szCs w:val="24"/>
                <w:lang w:val="sk-SK"/>
              </w:rPr>
            </w:pPr>
            <w:proofErr w:type="spellStart"/>
            <w:r w:rsidRPr="00236D78">
              <w:rPr>
                <w:rFonts w:asciiTheme="minorHAnsi" w:hAnsiTheme="minorHAnsi" w:cstheme="minorHAnsi"/>
                <w:b/>
              </w:rPr>
              <w:t>Vikartovce</w:t>
            </w:r>
            <w:proofErr w:type="spellEnd"/>
            <w:r w:rsidR="00AD0884" w:rsidRPr="00236D78">
              <w:rPr>
                <w:rFonts w:asciiTheme="minorHAnsi" w:hAnsiTheme="minorHAnsi" w:cstheme="minorHAnsi"/>
                <w:b/>
              </w:rPr>
              <w:t xml:space="preserve"> </w:t>
            </w:r>
            <w:r w:rsidR="00D25901" w:rsidRPr="00236D78">
              <w:rPr>
                <w:rFonts w:asciiTheme="minorHAnsi" w:hAnsiTheme="minorHAnsi" w:cstheme="minorHAnsi"/>
                <w:b/>
                <w:szCs w:val="24"/>
                <w:lang w:val="sk-SK"/>
              </w:rPr>
              <w:t xml:space="preserve">– </w:t>
            </w:r>
            <w:r w:rsidR="0003793E" w:rsidRPr="00236D78">
              <w:rPr>
                <w:rFonts w:asciiTheme="minorHAnsi" w:hAnsiTheme="minorHAnsi" w:cstheme="minorHAnsi"/>
                <w:b/>
                <w:szCs w:val="24"/>
                <w:lang w:val="sk-SK"/>
              </w:rPr>
              <w:t>7</w:t>
            </w:r>
            <w:r w:rsidR="007571AA" w:rsidRPr="00236D78">
              <w:rPr>
                <w:rFonts w:asciiTheme="minorHAnsi" w:hAnsiTheme="minorHAnsi" w:cstheme="minorHAnsi"/>
                <w:b/>
                <w:szCs w:val="24"/>
                <w:lang w:val="sk-SK"/>
              </w:rPr>
              <w:t>0</w:t>
            </w:r>
            <w:r w:rsidRPr="00236D78">
              <w:rPr>
                <w:rFonts w:asciiTheme="minorHAnsi" w:hAnsiTheme="minorHAnsi" w:cstheme="minorHAnsi"/>
                <w:b/>
                <w:szCs w:val="24"/>
                <w:lang w:val="sk-SK"/>
              </w:rPr>
              <w:t>6 026</w:t>
            </w:r>
            <w:r w:rsidR="00AD0884" w:rsidRPr="00236D78">
              <w:rPr>
                <w:rFonts w:asciiTheme="minorHAnsi" w:hAnsiTheme="minorHAnsi" w:cstheme="minorHAnsi"/>
                <w:b/>
                <w:szCs w:val="24"/>
                <w:lang w:val="sk-SK"/>
              </w:rPr>
              <w:t xml:space="preserve"> 011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324F49" w:rsidRPr="00236D78" w:rsidRDefault="007F4925" w:rsidP="007A4D6B">
            <w:pPr>
              <w:pStyle w:val="Zkladntext"/>
              <w:jc w:val="center"/>
              <w:rPr>
                <w:rFonts w:asciiTheme="minorHAnsi" w:hAnsiTheme="minorHAnsi" w:cstheme="minorHAnsi"/>
                <w:b/>
                <w:szCs w:val="24"/>
                <w:lang w:val="sk-SK"/>
              </w:rPr>
            </w:pPr>
            <w:r w:rsidRPr="00236D78">
              <w:rPr>
                <w:rFonts w:asciiTheme="minorHAnsi" w:hAnsiTheme="minorHAnsi" w:cstheme="minorHAnsi"/>
                <w:b/>
                <w:szCs w:val="24"/>
                <w:lang w:val="sk-SK"/>
              </w:rPr>
              <w:t>10</w:t>
            </w:r>
          </w:p>
        </w:tc>
      </w:tr>
      <w:tr w:rsidR="00C905A3" w:rsidRPr="00B6319C" w:rsidTr="00E919AE">
        <w:trPr>
          <w:trHeight w:val="454"/>
        </w:trPr>
        <w:tc>
          <w:tcPr>
            <w:tcW w:w="5721" w:type="dxa"/>
            <w:shd w:val="clear" w:color="auto" w:fill="auto"/>
            <w:vAlign w:val="center"/>
          </w:tcPr>
          <w:p w:rsidR="00C905A3" w:rsidRPr="00236D78" w:rsidRDefault="00C905A3" w:rsidP="007571AA">
            <w:pPr>
              <w:pStyle w:val="Zkladntext"/>
              <w:jc w:val="center"/>
              <w:rPr>
                <w:rFonts w:asciiTheme="minorHAnsi" w:hAnsiTheme="minorHAnsi" w:cstheme="minorHAnsi"/>
                <w:b/>
                <w:szCs w:val="24"/>
                <w:lang w:val="sk-SK"/>
              </w:rPr>
            </w:pPr>
          </w:p>
        </w:tc>
        <w:tc>
          <w:tcPr>
            <w:tcW w:w="3231" w:type="dxa"/>
            <w:shd w:val="clear" w:color="auto" w:fill="auto"/>
            <w:vAlign w:val="center"/>
          </w:tcPr>
          <w:p w:rsidR="00C905A3" w:rsidRPr="00236D78" w:rsidRDefault="00C905A3" w:rsidP="007571AA">
            <w:pPr>
              <w:pStyle w:val="Zkladntext"/>
              <w:jc w:val="center"/>
              <w:rPr>
                <w:rFonts w:asciiTheme="minorHAnsi" w:hAnsiTheme="minorHAnsi" w:cstheme="minorHAnsi"/>
                <w:b/>
                <w:szCs w:val="24"/>
                <w:lang w:val="sk-SK"/>
              </w:rPr>
            </w:pPr>
          </w:p>
        </w:tc>
      </w:tr>
      <w:tr w:rsidR="00C905A3" w:rsidRPr="00B6319C" w:rsidTr="00E919AE">
        <w:trPr>
          <w:trHeight w:val="454"/>
        </w:trPr>
        <w:tc>
          <w:tcPr>
            <w:tcW w:w="5721" w:type="dxa"/>
            <w:shd w:val="clear" w:color="auto" w:fill="auto"/>
            <w:vAlign w:val="center"/>
          </w:tcPr>
          <w:p w:rsidR="00C905A3" w:rsidRPr="00236D78" w:rsidRDefault="00C905A3" w:rsidP="00C905A3">
            <w:pPr>
              <w:pStyle w:val="Zkladntext"/>
              <w:jc w:val="center"/>
              <w:rPr>
                <w:rFonts w:asciiTheme="minorHAnsi" w:hAnsiTheme="minorHAnsi" w:cstheme="minorHAnsi"/>
                <w:b/>
                <w:szCs w:val="24"/>
                <w:lang w:val="sk-SK"/>
              </w:rPr>
            </w:pPr>
          </w:p>
        </w:tc>
        <w:tc>
          <w:tcPr>
            <w:tcW w:w="3231" w:type="dxa"/>
            <w:shd w:val="clear" w:color="auto" w:fill="auto"/>
            <w:vAlign w:val="center"/>
          </w:tcPr>
          <w:p w:rsidR="00C905A3" w:rsidRPr="00236D78" w:rsidRDefault="00C905A3" w:rsidP="00C905A3">
            <w:pPr>
              <w:pStyle w:val="Zkladntext"/>
              <w:jc w:val="center"/>
              <w:rPr>
                <w:rFonts w:asciiTheme="minorHAnsi" w:hAnsiTheme="minorHAnsi" w:cstheme="minorHAnsi"/>
                <w:b/>
                <w:szCs w:val="24"/>
                <w:lang w:val="sk-SK"/>
              </w:rPr>
            </w:pPr>
          </w:p>
        </w:tc>
      </w:tr>
    </w:tbl>
    <w:p w:rsidR="00236D78" w:rsidRPr="00B6319C" w:rsidRDefault="00236D78" w:rsidP="00236D78">
      <w:pPr>
        <w:pStyle w:val="Zkladntext"/>
        <w:rPr>
          <w:b/>
          <w:lang w:val="sk-SK"/>
        </w:rPr>
      </w:pPr>
    </w:p>
    <w:p w:rsidR="00FB5CA8" w:rsidRPr="00236D78" w:rsidRDefault="00FB5CA8" w:rsidP="00785016">
      <w:pPr>
        <w:pStyle w:val="Zkladntext"/>
        <w:jc w:val="center"/>
        <w:rPr>
          <w:rFonts w:asciiTheme="minorHAnsi" w:hAnsiTheme="minorHAnsi" w:cstheme="minorHAnsi"/>
          <w:b/>
          <w:lang w:val="sk-SK"/>
        </w:rPr>
      </w:pPr>
      <w:r w:rsidRPr="00236D78">
        <w:rPr>
          <w:rFonts w:asciiTheme="minorHAnsi" w:hAnsiTheme="minorHAnsi" w:cstheme="minorHAnsi"/>
          <w:b/>
          <w:lang w:val="sk-SK"/>
        </w:rPr>
        <w:t>Článok II.</w:t>
      </w:r>
    </w:p>
    <w:p w:rsidR="000A49A2" w:rsidRPr="00236D78" w:rsidRDefault="00FB5CA8" w:rsidP="00FB5CA8">
      <w:pPr>
        <w:pStyle w:val="Zkladntext"/>
        <w:jc w:val="center"/>
        <w:rPr>
          <w:rFonts w:asciiTheme="minorHAnsi" w:hAnsiTheme="minorHAnsi" w:cstheme="minorHAnsi"/>
          <w:b/>
          <w:lang w:val="sk-SK"/>
        </w:rPr>
      </w:pPr>
      <w:r w:rsidRPr="00236D78">
        <w:rPr>
          <w:rFonts w:asciiTheme="minorHAnsi" w:hAnsiTheme="minorHAnsi" w:cstheme="minorHAnsi"/>
          <w:b/>
        </w:rPr>
        <w:t xml:space="preserve">Rozsah vykonávaných </w:t>
      </w:r>
      <w:r w:rsidRPr="00236D78">
        <w:rPr>
          <w:rFonts w:asciiTheme="minorHAnsi" w:hAnsiTheme="minorHAnsi" w:cstheme="minorHAnsi"/>
          <w:b/>
          <w:lang w:val="sk-SK"/>
        </w:rPr>
        <w:t>prác a služieb</w:t>
      </w:r>
    </w:p>
    <w:p w:rsidR="00785016" w:rsidRPr="00236D78" w:rsidRDefault="00785016" w:rsidP="00FB5CA8">
      <w:pPr>
        <w:pStyle w:val="Zkladntext"/>
        <w:jc w:val="center"/>
        <w:rPr>
          <w:rFonts w:asciiTheme="minorHAnsi" w:hAnsiTheme="minorHAnsi" w:cstheme="minorHAnsi"/>
          <w:b/>
        </w:rPr>
      </w:pPr>
    </w:p>
    <w:p w:rsidR="00CD4167" w:rsidRPr="00236D78" w:rsidRDefault="00785016" w:rsidP="00831329">
      <w:pPr>
        <w:pStyle w:val="Zkladntext"/>
        <w:numPr>
          <w:ilvl w:val="0"/>
          <w:numId w:val="30"/>
        </w:numPr>
        <w:rPr>
          <w:rFonts w:asciiTheme="minorHAnsi" w:hAnsiTheme="minorHAnsi" w:cstheme="minorHAnsi"/>
          <w:lang w:val="sk-SK"/>
        </w:rPr>
      </w:pPr>
      <w:r w:rsidRPr="00236D78">
        <w:rPr>
          <w:rFonts w:asciiTheme="minorHAnsi" w:hAnsiTheme="minorHAnsi" w:cstheme="minorHAnsi"/>
          <w:szCs w:val="24"/>
          <w:lang w:val="sk-SK"/>
        </w:rPr>
        <w:t>Kontrol</w:t>
      </w:r>
      <w:r w:rsidR="00CD4167" w:rsidRPr="00236D78">
        <w:rPr>
          <w:rFonts w:asciiTheme="minorHAnsi" w:hAnsiTheme="minorHAnsi" w:cstheme="minorHAnsi"/>
          <w:szCs w:val="24"/>
          <w:lang w:val="sk-SK"/>
        </w:rPr>
        <w:t xml:space="preserve">u </w:t>
      </w:r>
      <w:r w:rsidRPr="00236D78">
        <w:rPr>
          <w:rFonts w:asciiTheme="minorHAnsi" w:hAnsiTheme="minorHAnsi" w:cstheme="minorHAnsi"/>
          <w:szCs w:val="24"/>
          <w:lang w:val="sk-SK"/>
        </w:rPr>
        <w:t>úžitkovosti</w:t>
      </w:r>
      <w:r w:rsidR="00CD4167" w:rsidRPr="00236D78">
        <w:rPr>
          <w:rFonts w:asciiTheme="minorHAnsi" w:hAnsiTheme="minorHAnsi" w:cstheme="minorHAnsi"/>
          <w:szCs w:val="24"/>
          <w:lang w:val="sk-SK"/>
        </w:rPr>
        <w:t>, odber vzoriek mlieka</w:t>
      </w:r>
      <w:r w:rsidR="0095780E" w:rsidRPr="00236D78">
        <w:rPr>
          <w:rFonts w:asciiTheme="minorHAnsi" w:hAnsiTheme="minorHAnsi" w:cstheme="minorHAnsi"/>
          <w:szCs w:val="24"/>
          <w:lang w:val="sk-SK"/>
        </w:rPr>
        <w:t xml:space="preserve"> na základné zložky – tuk, bielkovina, laktóza</w:t>
      </w:r>
      <w:r w:rsidR="00CD4167" w:rsidRPr="00236D78">
        <w:rPr>
          <w:rFonts w:asciiTheme="minorHAnsi" w:hAnsiTheme="minorHAnsi" w:cstheme="minorHAnsi"/>
          <w:szCs w:val="24"/>
          <w:lang w:val="sk-SK"/>
        </w:rPr>
        <w:t>, si bude zabezpečovať chovateľ sám minimálne 5x za rok v rozmedzí 55 -75 dní  medzi jednotlivými kontrolnými odbermi. O vzorkovnice na vzorky</w:t>
      </w:r>
      <w:r w:rsidR="0095780E" w:rsidRPr="00236D78">
        <w:rPr>
          <w:rFonts w:asciiTheme="minorHAnsi" w:hAnsiTheme="minorHAnsi" w:cstheme="minorHAnsi"/>
          <w:szCs w:val="24"/>
          <w:lang w:val="sk-SK"/>
        </w:rPr>
        <w:t xml:space="preserve"> mlieka</w:t>
      </w:r>
      <w:r w:rsidR="00CD4167" w:rsidRPr="00236D78">
        <w:rPr>
          <w:rFonts w:asciiTheme="minorHAnsi" w:hAnsiTheme="minorHAnsi" w:cstheme="minorHAnsi"/>
          <w:szCs w:val="24"/>
          <w:lang w:val="sk-SK"/>
        </w:rPr>
        <w:t xml:space="preserve"> požiada vedúceho regionálneho strediska Východ a sám si ich odošle do CLRM  v Žiline, pokiaľ sa nedohodne inak.</w:t>
      </w:r>
    </w:p>
    <w:p w:rsidR="00B44B1C" w:rsidRPr="00236D78" w:rsidRDefault="0095780E" w:rsidP="00C020B9">
      <w:pPr>
        <w:pStyle w:val="Zkladntext"/>
        <w:numPr>
          <w:ilvl w:val="0"/>
          <w:numId w:val="30"/>
        </w:numPr>
        <w:rPr>
          <w:rFonts w:asciiTheme="minorHAnsi" w:hAnsiTheme="minorHAnsi" w:cstheme="minorHAnsi"/>
          <w:lang w:val="sk-SK"/>
        </w:rPr>
      </w:pPr>
      <w:r w:rsidRPr="00236D78">
        <w:rPr>
          <w:rFonts w:asciiTheme="minorHAnsi" w:hAnsiTheme="minorHAnsi" w:cstheme="minorHAnsi"/>
          <w:szCs w:val="24"/>
          <w:lang w:val="sk-SK"/>
        </w:rPr>
        <w:t xml:space="preserve">Chovateľ môže požiadať aj o ďalšie analýzy vzoriek mlieka ( na počet somatických buniek v mlieku, obsahu močoviny, </w:t>
      </w:r>
      <w:proofErr w:type="spellStart"/>
      <w:r w:rsidRPr="00236D78">
        <w:rPr>
          <w:rFonts w:asciiTheme="minorHAnsi" w:hAnsiTheme="minorHAnsi" w:cstheme="minorHAnsi"/>
          <w:szCs w:val="24"/>
          <w:lang w:val="sk-SK"/>
        </w:rPr>
        <w:t>ketolátok</w:t>
      </w:r>
      <w:proofErr w:type="spellEnd"/>
      <w:r w:rsidRPr="00236D78">
        <w:rPr>
          <w:rFonts w:asciiTheme="minorHAnsi" w:hAnsiTheme="minorHAnsi" w:cstheme="minorHAnsi"/>
          <w:szCs w:val="24"/>
          <w:lang w:val="sk-SK"/>
        </w:rPr>
        <w:t>) aj m</w:t>
      </w:r>
      <w:r w:rsidR="00D7150A" w:rsidRPr="00236D78">
        <w:rPr>
          <w:rFonts w:asciiTheme="minorHAnsi" w:hAnsiTheme="minorHAnsi" w:cstheme="minorHAnsi"/>
          <w:szCs w:val="24"/>
          <w:lang w:val="sk-SK"/>
        </w:rPr>
        <w:t xml:space="preserve">imo rozsahu kontrolných vzoriek. </w:t>
      </w:r>
    </w:p>
    <w:p w:rsidR="00CD4167" w:rsidRPr="00236D78" w:rsidRDefault="00CD4167" w:rsidP="00C020B9">
      <w:pPr>
        <w:pStyle w:val="Zkladntext"/>
        <w:numPr>
          <w:ilvl w:val="0"/>
          <w:numId w:val="30"/>
        </w:numPr>
        <w:rPr>
          <w:rFonts w:asciiTheme="minorHAnsi" w:hAnsiTheme="minorHAnsi" w:cstheme="minorHAnsi"/>
          <w:lang w:val="sk-SK"/>
        </w:rPr>
      </w:pPr>
      <w:r w:rsidRPr="00236D78">
        <w:rPr>
          <w:rFonts w:asciiTheme="minorHAnsi" w:hAnsiTheme="minorHAnsi" w:cstheme="minorHAnsi"/>
          <w:szCs w:val="24"/>
          <w:lang w:val="sk-SK"/>
        </w:rPr>
        <w:t>Kontrolu hmotnosti mlieka si mesačne zabezpečuje chovateľ sám</w:t>
      </w:r>
      <w:r w:rsidR="0095780E" w:rsidRPr="00236D78">
        <w:rPr>
          <w:rFonts w:asciiTheme="minorHAnsi" w:hAnsiTheme="minorHAnsi" w:cstheme="minorHAnsi"/>
          <w:szCs w:val="24"/>
          <w:lang w:val="sk-SK"/>
        </w:rPr>
        <w:t>,</w:t>
      </w:r>
      <w:r w:rsidRPr="00236D78">
        <w:rPr>
          <w:rFonts w:asciiTheme="minorHAnsi" w:hAnsiTheme="minorHAnsi" w:cstheme="minorHAnsi"/>
          <w:szCs w:val="24"/>
          <w:lang w:val="sk-SK"/>
        </w:rPr>
        <w:t xml:space="preserve"> striedavo jeden mesiac ráno a druhý večer</w:t>
      </w:r>
      <w:r w:rsidR="0095780E" w:rsidRPr="00236D78">
        <w:rPr>
          <w:rFonts w:asciiTheme="minorHAnsi" w:hAnsiTheme="minorHAnsi" w:cstheme="minorHAnsi"/>
          <w:szCs w:val="24"/>
          <w:lang w:val="sk-SK"/>
        </w:rPr>
        <w:t>,</w:t>
      </w:r>
      <w:r w:rsidRPr="00236D78">
        <w:rPr>
          <w:rFonts w:asciiTheme="minorHAnsi" w:hAnsiTheme="minorHAnsi" w:cstheme="minorHAnsi"/>
          <w:szCs w:val="24"/>
          <w:lang w:val="sk-SK"/>
        </w:rPr>
        <w:t xml:space="preserve"> a tieto </w:t>
      </w:r>
      <w:r w:rsidR="0095780E" w:rsidRPr="00236D78">
        <w:rPr>
          <w:rFonts w:asciiTheme="minorHAnsi" w:hAnsiTheme="minorHAnsi" w:cstheme="minorHAnsi"/>
          <w:szCs w:val="24"/>
          <w:lang w:val="sk-SK"/>
        </w:rPr>
        <w:t>údaje poskytuje dodávateľovi na nahlásenie do centrálneho registra plemenárskych údajov.</w:t>
      </w:r>
    </w:p>
    <w:p w:rsidR="00D7150A" w:rsidRPr="00236D78" w:rsidRDefault="00D7150A" w:rsidP="00D7150A">
      <w:pPr>
        <w:pStyle w:val="Zkladntext"/>
        <w:numPr>
          <w:ilvl w:val="0"/>
          <w:numId w:val="30"/>
        </w:numPr>
        <w:rPr>
          <w:rFonts w:asciiTheme="minorHAnsi" w:hAnsiTheme="minorHAnsi" w:cstheme="minorHAnsi"/>
          <w:lang w:val="sk-SK"/>
        </w:rPr>
      </w:pPr>
      <w:r w:rsidRPr="00236D78">
        <w:rPr>
          <w:rFonts w:asciiTheme="minorHAnsi" w:hAnsiTheme="minorHAnsi" w:cstheme="minorHAnsi"/>
          <w:szCs w:val="24"/>
          <w:lang w:val="sk-SK"/>
        </w:rPr>
        <w:t>Chovateľ nahlasuje dodávateľovi akúkoľvek zmenu v chove dodávateľovi napr. otelenie, vyradenie, úhyn, nákup, predaj na nahlásenie do centrálneho registra plemenárskych údajov.</w:t>
      </w:r>
    </w:p>
    <w:p w:rsidR="00785016" w:rsidRPr="00236D78" w:rsidRDefault="00785016" w:rsidP="00236D78">
      <w:pPr>
        <w:pStyle w:val="Zkladntext"/>
        <w:rPr>
          <w:rFonts w:asciiTheme="minorHAnsi" w:hAnsiTheme="minorHAnsi" w:cstheme="minorHAnsi"/>
          <w:b/>
          <w:lang w:val="sk-SK"/>
        </w:rPr>
      </w:pPr>
    </w:p>
    <w:p w:rsidR="00623F82" w:rsidRPr="00236D78" w:rsidRDefault="00623F82" w:rsidP="00D25901">
      <w:pPr>
        <w:pStyle w:val="Zkladntext"/>
        <w:jc w:val="center"/>
        <w:rPr>
          <w:rFonts w:asciiTheme="minorHAnsi" w:hAnsiTheme="minorHAnsi" w:cstheme="minorHAnsi"/>
          <w:b/>
          <w:lang w:val="sk-SK"/>
        </w:rPr>
      </w:pPr>
      <w:r w:rsidRPr="00236D78">
        <w:rPr>
          <w:rFonts w:asciiTheme="minorHAnsi" w:hAnsiTheme="minorHAnsi" w:cstheme="minorHAnsi"/>
          <w:b/>
          <w:lang w:val="sk-SK"/>
        </w:rPr>
        <w:t>Článok I</w:t>
      </w:r>
      <w:r w:rsidR="00BF7487" w:rsidRPr="00236D78">
        <w:rPr>
          <w:rFonts w:asciiTheme="minorHAnsi" w:hAnsiTheme="minorHAnsi" w:cstheme="minorHAnsi"/>
          <w:b/>
          <w:lang w:val="sk-SK"/>
        </w:rPr>
        <w:t>I</w:t>
      </w:r>
      <w:r w:rsidRPr="00236D78">
        <w:rPr>
          <w:rFonts w:asciiTheme="minorHAnsi" w:hAnsiTheme="minorHAnsi" w:cstheme="minorHAnsi"/>
          <w:b/>
          <w:lang w:val="sk-SK"/>
        </w:rPr>
        <w:t>I.</w:t>
      </w:r>
    </w:p>
    <w:p w:rsidR="00BF7487" w:rsidRPr="00236D78" w:rsidRDefault="00BF7487" w:rsidP="00D25901">
      <w:pPr>
        <w:pStyle w:val="Zkladntext"/>
        <w:jc w:val="center"/>
        <w:rPr>
          <w:rFonts w:asciiTheme="minorHAnsi" w:hAnsiTheme="minorHAnsi" w:cstheme="minorHAnsi"/>
          <w:b/>
          <w:lang w:val="sk-SK"/>
        </w:rPr>
      </w:pPr>
      <w:r w:rsidRPr="00236D78">
        <w:rPr>
          <w:rFonts w:asciiTheme="minorHAnsi" w:hAnsiTheme="minorHAnsi" w:cstheme="minorHAnsi"/>
          <w:b/>
          <w:lang w:val="sk-SK"/>
        </w:rPr>
        <w:t>Fakturácia a cena</w:t>
      </w:r>
    </w:p>
    <w:p w:rsidR="00623F82" w:rsidRPr="00236D78" w:rsidRDefault="00623F82" w:rsidP="00623F82">
      <w:pPr>
        <w:pStyle w:val="Zkladntext"/>
        <w:jc w:val="both"/>
        <w:rPr>
          <w:rFonts w:asciiTheme="minorHAnsi" w:hAnsiTheme="minorHAnsi" w:cstheme="minorHAnsi"/>
          <w:szCs w:val="24"/>
          <w:lang w:val="sk-SK"/>
        </w:rPr>
      </w:pPr>
    </w:p>
    <w:p w:rsidR="00D7150A" w:rsidRPr="00236D78" w:rsidRDefault="00D64443" w:rsidP="00205230">
      <w:pPr>
        <w:pStyle w:val="Zkladntext"/>
        <w:numPr>
          <w:ilvl w:val="0"/>
          <w:numId w:val="17"/>
        </w:numPr>
        <w:ind w:left="709" w:hanging="709"/>
        <w:jc w:val="both"/>
        <w:rPr>
          <w:rFonts w:asciiTheme="minorHAnsi" w:hAnsiTheme="minorHAnsi" w:cstheme="minorHAnsi"/>
          <w:szCs w:val="24"/>
          <w:lang w:val="sk-SK"/>
        </w:rPr>
      </w:pPr>
      <w:r w:rsidRPr="00236D78">
        <w:rPr>
          <w:rFonts w:asciiTheme="minorHAnsi" w:hAnsiTheme="minorHAnsi" w:cstheme="minorHAnsi"/>
          <w:szCs w:val="24"/>
          <w:lang w:val="sk-SK"/>
        </w:rPr>
        <w:t xml:space="preserve">Fakturácia bude vykonávaná </w:t>
      </w:r>
      <w:r w:rsidR="00CD1838" w:rsidRPr="00236D78">
        <w:rPr>
          <w:rFonts w:asciiTheme="minorHAnsi" w:hAnsiTheme="minorHAnsi" w:cstheme="minorHAnsi"/>
          <w:b/>
          <w:szCs w:val="24"/>
          <w:lang w:val="sk-SK"/>
        </w:rPr>
        <w:t>mesačne</w:t>
      </w:r>
      <w:r w:rsidRPr="00236D78">
        <w:rPr>
          <w:rFonts w:asciiTheme="minorHAnsi" w:hAnsiTheme="minorHAnsi" w:cstheme="minorHAnsi"/>
          <w:szCs w:val="24"/>
          <w:lang w:val="sk-SK"/>
        </w:rPr>
        <w:t xml:space="preserve"> podľa </w:t>
      </w:r>
      <w:r w:rsidR="002C0ED9" w:rsidRPr="00236D78">
        <w:rPr>
          <w:rFonts w:asciiTheme="minorHAnsi" w:hAnsiTheme="minorHAnsi" w:cstheme="minorHAnsi"/>
          <w:szCs w:val="24"/>
          <w:lang w:val="sk-SK"/>
        </w:rPr>
        <w:t xml:space="preserve">skutočného </w:t>
      </w:r>
      <w:r w:rsidR="00571813" w:rsidRPr="00236D78">
        <w:rPr>
          <w:rFonts w:asciiTheme="minorHAnsi" w:hAnsiTheme="minorHAnsi" w:cstheme="minorHAnsi"/>
          <w:szCs w:val="24"/>
          <w:lang w:val="sk-SK"/>
        </w:rPr>
        <w:t>počtu zvierat</w:t>
      </w:r>
      <w:r w:rsidR="00844524" w:rsidRPr="00236D78">
        <w:rPr>
          <w:rFonts w:asciiTheme="minorHAnsi" w:hAnsiTheme="minorHAnsi" w:cstheme="minorHAnsi"/>
          <w:szCs w:val="24"/>
          <w:lang w:val="sk-SK"/>
        </w:rPr>
        <w:t xml:space="preserve"> zapojených do</w:t>
      </w:r>
      <w:r w:rsidR="00AC5B06" w:rsidRPr="00236D78">
        <w:rPr>
          <w:rFonts w:asciiTheme="minorHAnsi" w:hAnsiTheme="minorHAnsi" w:cstheme="minorHAnsi"/>
          <w:szCs w:val="24"/>
          <w:lang w:val="sk-SK"/>
        </w:rPr>
        <w:t> </w:t>
      </w:r>
      <w:r w:rsidR="00844524" w:rsidRPr="00236D78">
        <w:rPr>
          <w:rFonts w:asciiTheme="minorHAnsi" w:hAnsiTheme="minorHAnsi" w:cstheme="minorHAnsi"/>
          <w:szCs w:val="24"/>
          <w:lang w:val="sk-SK"/>
        </w:rPr>
        <w:t>kontroly úžitkovosti podľa metódy výkonu kontroly úžitkovosti</w:t>
      </w:r>
      <w:r w:rsidR="00D7150A" w:rsidRPr="00236D78">
        <w:rPr>
          <w:rFonts w:asciiTheme="minorHAnsi" w:hAnsiTheme="minorHAnsi" w:cstheme="minorHAnsi"/>
          <w:szCs w:val="24"/>
          <w:lang w:val="sk-SK"/>
        </w:rPr>
        <w:t>.</w:t>
      </w:r>
      <w:r w:rsidR="00B6319C" w:rsidRPr="00236D78">
        <w:rPr>
          <w:rFonts w:asciiTheme="minorHAnsi" w:hAnsiTheme="minorHAnsi" w:cstheme="minorHAnsi"/>
          <w:szCs w:val="24"/>
          <w:lang w:val="sk-SK"/>
        </w:rPr>
        <w:t xml:space="preserve"> Za 1 evidované zviera v centrálnom registri plemenárskych údajov </w:t>
      </w:r>
      <w:r w:rsidR="00B6319C" w:rsidRPr="00236D78">
        <w:rPr>
          <w:rFonts w:asciiTheme="minorHAnsi" w:hAnsiTheme="minorHAnsi" w:cstheme="minorHAnsi"/>
          <w:b/>
          <w:szCs w:val="24"/>
          <w:lang w:val="sk-SK"/>
        </w:rPr>
        <w:t>2,38 €.</w:t>
      </w:r>
    </w:p>
    <w:p w:rsidR="00D7150A" w:rsidRPr="00236D78" w:rsidRDefault="00D7150A" w:rsidP="00205230">
      <w:pPr>
        <w:pStyle w:val="Zkladntext"/>
        <w:numPr>
          <w:ilvl w:val="0"/>
          <w:numId w:val="17"/>
        </w:numPr>
        <w:ind w:left="709" w:hanging="709"/>
        <w:jc w:val="both"/>
        <w:rPr>
          <w:rFonts w:asciiTheme="minorHAnsi" w:hAnsiTheme="minorHAnsi" w:cstheme="minorHAnsi"/>
          <w:b/>
          <w:szCs w:val="24"/>
          <w:lang w:val="sk-SK"/>
        </w:rPr>
      </w:pPr>
      <w:r w:rsidRPr="00236D78">
        <w:rPr>
          <w:rFonts w:asciiTheme="minorHAnsi" w:hAnsiTheme="minorHAnsi" w:cstheme="minorHAnsi"/>
          <w:szCs w:val="24"/>
          <w:lang w:val="sk-SK"/>
        </w:rPr>
        <w:t xml:space="preserve">Za jednu analýzu vzoriek mlieka na </w:t>
      </w:r>
      <w:r w:rsidR="00B6319C" w:rsidRPr="00236D78">
        <w:rPr>
          <w:rFonts w:asciiTheme="minorHAnsi" w:hAnsiTheme="minorHAnsi" w:cstheme="minorHAnsi"/>
          <w:szCs w:val="24"/>
          <w:lang w:val="sk-SK"/>
        </w:rPr>
        <w:t>tuk, bielkovinu, laktózu</w:t>
      </w:r>
      <w:r w:rsidRPr="00236D78">
        <w:rPr>
          <w:rFonts w:asciiTheme="minorHAnsi" w:hAnsiTheme="minorHAnsi" w:cstheme="minorHAnsi"/>
          <w:szCs w:val="24"/>
          <w:lang w:val="sk-SK"/>
        </w:rPr>
        <w:t xml:space="preserve"> za</w:t>
      </w:r>
      <w:r w:rsidR="00B6319C" w:rsidRPr="00236D78">
        <w:rPr>
          <w:rFonts w:asciiTheme="minorHAnsi" w:hAnsiTheme="minorHAnsi" w:cstheme="minorHAnsi"/>
          <w:szCs w:val="24"/>
          <w:lang w:val="sk-SK"/>
        </w:rPr>
        <w:t xml:space="preserve"> kontrolný odber za daný mesiac </w:t>
      </w:r>
      <w:r w:rsidR="00B6319C" w:rsidRPr="00236D78">
        <w:rPr>
          <w:rFonts w:asciiTheme="minorHAnsi" w:hAnsiTheme="minorHAnsi" w:cstheme="minorHAnsi"/>
          <w:b/>
          <w:szCs w:val="24"/>
          <w:lang w:val="sk-SK"/>
        </w:rPr>
        <w:t>0,38 €.</w:t>
      </w:r>
    </w:p>
    <w:p w:rsidR="00006AFF" w:rsidRPr="00236D78" w:rsidRDefault="00D7150A" w:rsidP="00D64443">
      <w:pPr>
        <w:pStyle w:val="Zkladntext"/>
        <w:numPr>
          <w:ilvl w:val="0"/>
          <w:numId w:val="17"/>
        </w:numPr>
        <w:ind w:left="709" w:hanging="709"/>
        <w:jc w:val="both"/>
        <w:rPr>
          <w:rFonts w:asciiTheme="minorHAnsi" w:hAnsiTheme="minorHAnsi" w:cstheme="minorHAnsi"/>
          <w:szCs w:val="24"/>
          <w:lang w:val="sk-SK"/>
        </w:rPr>
      </w:pPr>
      <w:r w:rsidRPr="00236D78">
        <w:rPr>
          <w:rFonts w:asciiTheme="minorHAnsi" w:hAnsiTheme="minorHAnsi" w:cstheme="minorHAnsi"/>
          <w:szCs w:val="24"/>
          <w:lang w:val="sk-SK"/>
        </w:rPr>
        <w:t>Z</w:t>
      </w:r>
      <w:r w:rsidR="00571813" w:rsidRPr="00236D78">
        <w:rPr>
          <w:rFonts w:asciiTheme="minorHAnsi" w:hAnsiTheme="minorHAnsi" w:cstheme="minorHAnsi"/>
          <w:szCs w:val="24"/>
          <w:lang w:val="sk-SK"/>
        </w:rPr>
        <w:t xml:space="preserve">a jednu analýzu vzoriek mlieka na počet somatických buniek v mlieku, za jednu analýzu vzoriek mlieka na močovinu a za jednu analýzu vzoriek mlieka na stanovenie </w:t>
      </w:r>
      <w:proofErr w:type="spellStart"/>
      <w:r w:rsidR="00571813" w:rsidRPr="00236D78">
        <w:rPr>
          <w:rFonts w:asciiTheme="minorHAnsi" w:hAnsiTheme="minorHAnsi" w:cstheme="minorHAnsi"/>
          <w:szCs w:val="24"/>
          <w:lang w:val="sk-SK"/>
        </w:rPr>
        <w:t>ketolátok</w:t>
      </w:r>
      <w:proofErr w:type="spellEnd"/>
      <w:r w:rsidR="00571813" w:rsidRPr="00236D78">
        <w:rPr>
          <w:rFonts w:asciiTheme="minorHAnsi" w:hAnsiTheme="minorHAnsi" w:cstheme="minorHAnsi"/>
          <w:szCs w:val="24"/>
          <w:lang w:val="sk-SK"/>
        </w:rPr>
        <w:t xml:space="preserve"> v mlieku</w:t>
      </w:r>
      <w:r w:rsidRPr="00236D78">
        <w:rPr>
          <w:rFonts w:asciiTheme="minorHAnsi" w:hAnsiTheme="minorHAnsi" w:cstheme="minorHAnsi"/>
          <w:szCs w:val="24"/>
          <w:lang w:val="sk-SK"/>
        </w:rPr>
        <w:t xml:space="preserve"> podľa platného cenníka štátneho podniku Plemenárske služby SR.</w:t>
      </w:r>
    </w:p>
    <w:p w:rsidR="007E7077" w:rsidRPr="00236D78" w:rsidRDefault="0094450F" w:rsidP="007E7077">
      <w:pPr>
        <w:pStyle w:val="Zkladntext"/>
        <w:jc w:val="center"/>
        <w:rPr>
          <w:rFonts w:asciiTheme="minorHAnsi" w:hAnsiTheme="minorHAnsi" w:cstheme="minorHAnsi"/>
          <w:b/>
          <w:lang w:val="sk-SK"/>
        </w:rPr>
      </w:pPr>
      <w:r w:rsidRPr="00236D78">
        <w:rPr>
          <w:rFonts w:asciiTheme="minorHAnsi" w:hAnsiTheme="minorHAnsi" w:cstheme="minorHAnsi"/>
          <w:b/>
          <w:lang w:val="sk-SK"/>
        </w:rPr>
        <w:lastRenderedPageBreak/>
        <w:t xml:space="preserve">Článok </w:t>
      </w:r>
      <w:r w:rsidR="00BF7487" w:rsidRPr="00236D78">
        <w:rPr>
          <w:rFonts w:asciiTheme="minorHAnsi" w:hAnsiTheme="minorHAnsi" w:cstheme="minorHAnsi"/>
          <w:b/>
          <w:lang w:val="sk-SK"/>
        </w:rPr>
        <w:t>I</w:t>
      </w:r>
      <w:r w:rsidR="002C0ED9" w:rsidRPr="00236D78">
        <w:rPr>
          <w:rFonts w:asciiTheme="minorHAnsi" w:hAnsiTheme="minorHAnsi" w:cstheme="minorHAnsi"/>
          <w:b/>
          <w:lang w:val="sk-SK"/>
        </w:rPr>
        <w:t>V</w:t>
      </w:r>
      <w:r w:rsidR="007E7077" w:rsidRPr="00236D78">
        <w:rPr>
          <w:rFonts w:asciiTheme="minorHAnsi" w:hAnsiTheme="minorHAnsi" w:cstheme="minorHAnsi"/>
          <w:b/>
          <w:lang w:val="sk-SK"/>
        </w:rPr>
        <w:t>.</w:t>
      </w:r>
    </w:p>
    <w:p w:rsidR="00D64443" w:rsidRPr="00236D78" w:rsidRDefault="00D64443" w:rsidP="007E7077">
      <w:pPr>
        <w:pStyle w:val="Zkladntext"/>
        <w:jc w:val="center"/>
        <w:rPr>
          <w:rFonts w:asciiTheme="minorHAnsi" w:hAnsiTheme="minorHAnsi" w:cstheme="minorHAnsi"/>
          <w:b/>
          <w:bCs/>
          <w:szCs w:val="24"/>
          <w:lang w:val="sk-SK"/>
        </w:rPr>
      </w:pPr>
      <w:r w:rsidRPr="00236D78">
        <w:rPr>
          <w:rFonts w:asciiTheme="minorHAnsi" w:hAnsiTheme="minorHAnsi" w:cstheme="minorHAnsi"/>
          <w:b/>
          <w:szCs w:val="24"/>
          <w:lang w:val="sk-SK"/>
        </w:rPr>
        <w:t>Ďal</w:t>
      </w:r>
      <w:r w:rsidR="007E7077" w:rsidRPr="00236D78">
        <w:rPr>
          <w:rFonts w:asciiTheme="minorHAnsi" w:hAnsiTheme="minorHAnsi" w:cstheme="minorHAnsi"/>
          <w:b/>
          <w:bCs/>
          <w:szCs w:val="24"/>
          <w:lang w:val="sk-SK"/>
        </w:rPr>
        <w:t>šie dojednania</w:t>
      </w:r>
    </w:p>
    <w:p w:rsidR="007E7077" w:rsidRPr="00236D78" w:rsidRDefault="007E7077" w:rsidP="007E7077">
      <w:pPr>
        <w:pStyle w:val="Zkladntext"/>
        <w:ind w:left="720"/>
        <w:jc w:val="both"/>
        <w:rPr>
          <w:rFonts w:asciiTheme="minorHAnsi" w:hAnsiTheme="minorHAnsi" w:cstheme="minorHAnsi"/>
          <w:b/>
          <w:bCs/>
          <w:color w:val="auto"/>
          <w:szCs w:val="24"/>
          <w:lang w:val="sk-SK"/>
        </w:rPr>
      </w:pPr>
    </w:p>
    <w:p w:rsidR="00476FEC" w:rsidRPr="00236D78" w:rsidRDefault="00476FEC" w:rsidP="00476FEC">
      <w:pPr>
        <w:pStyle w:val="Zkladntext"/>
        <w:numPr>
          <w:ilvl w:val="0"/>
          <w:numId w:val="16"/>
        </w:numPr>
        <w:snapToGrid w:val="0"/>
        <w:ind w:hanging="720"/>
        <w:jc w:val="both"/>
        <w:rPr>
          <w:rFonts w:asciiTheme="minorHAnsi" w:hAnsiTheme="minorHAnsi" w:cstheme="minorHAnsi"/>
          <w:szCs w:val="24"/>
        </w:rPr>
      </w:pPr>
      <w:r w:rsidRPr="00236D78">
        <w:rPr>
          <w:rFonts w:asciiTheme="minorHAnsi" w:hAnsiTheme="minorHAnsi" w:cstheme="minorHAnsi"/>
          <w:lang w:val="sk-SK"/>
        </w:rPr>
        <w:t>Zmluvné</w:t>
      </w:r>
      <w:r w:rsidRPr="00236D78">
        <w:rPr>
          <w:rFonts w:asciiTheme="minorHAnsi" w:hAnsiTheme="minorHAnsi" w:cstheme="minorHAnsi"/>
        </w:rPr>
        <w:t xml:space="preserve"> strany</w:t>
      </w:r>
      <w:r w:rsidRPr="00236D78">
        <w:rPr>
          <w:rFonts w:asciiTheme="minorHAnsi" w:hAnsiTheme="minorHAnsi" w:cstheme="minorHAnsi"/>
          <w:bCs/>
          <w:lang w:val="sk-SK"/>
        </w:rPr>
        <w:t xml:space="preserve"> výslovne súhlasia s informatívnym zverejnením zmluvy s prílohami a dodatkami v centrálnom registri zmlúv na Úrade vlády SR</w:t>
      </w:r>
      <w:r w:rsidRPr="00236D78">
        <w:rPr>
          <w:rFonts w:asciiTheme="minorHAnsi" w:hAnsiTheme="minorHAnsi" w:cstheme="minorHAnsi"/>
          <w:lang w:val="sk-SK"/>
        </w:rPr>
        <w:t>.</w:t>
      </w:r>
    </w:p>
    <w:p w:rsidR="00476FEC" w:rsidRPr="00236D78" w:rsidRDefault="00476FEC" w:rsidP="00476FEC">
      <w:pPr>
        <w:pStyle w:val="Zkladntext"/>
        <w:numPr>
          <w:ilvl w:val="0"/>
          <w:numId w:val="16"/>
        </w:numPr>
        <w:snapToGrid w:val="0"/>
        <w:ind w:hanging="720"/>
        <w:jc w:val="both"/>
        <w:rPr>
          <w:rFonts w:asciiTheme="minorHAnsi" w:hAnsiTheme="minorHAnsi" w:cstheme="minorHAnsi"/>
          <w:lang w:val="sk-SK"/>
        </w:rPr>
      </w:pPr>
      <w:r w:rsidRPr="00236D78">
        <w:rPr>
          <w:rFonts w:asciiTheme="minorHAnsi" w:hAnsiTheme="minorHAnsi" w:cstheme="minorHAnsi"/>
          <w:lang w:val="sk-SK"/>
        </w:rPr>
        <w:t>Príloha n</w:t>
      </w:r>
      <w:r w:rsidRPr="00236D78">
        <w:rPr>
          <w:rFonts w:asciiTheme="minorHAnsi" w:hAnsiTheme="minorHAnsi" w:cstheme="minorHAnsi"/>
          <w:bCs/>
          <w:szCs w:val="24"/>
          <w:lang w:val="sk-SK"/>
        </w:rPr>
        <w:t>adobúda právoplatnosť podpisom obidvoch zmluvných strán a účinnosť dňom po informatívnom zverejnení v centrálnom registri zmlúv vedenom na Úrade vlády SR.</w:t>
      </w:r>
    </w:p>
    <w:p w:rsidR="00DF4048" w:rsidRPr="00236D78" w:rsidRDefault="00DF4048" w:rsidP="00DF4048">
      <w:pPr>
        <w:pStyle w:val="Zkladntext"/>
        <w:numPr>
          <w:ilvl w:val="0"/>
          <w:numId w:val="16"/>
        </w:numPr>
        <w:ind w:hanging="720"/>
        <w:jc w:val="both"/>
        <w:rPr>
          <w:rFonts w:asciiTheme="minorHAnsi" w:hAnsiTheme="minorHAnsi" w:cstheme="minorHAnsi"/>
          <w:lang w:val="sk-SK"/>
        </w:rPr>
      </w:pPr>
      <w:r w:rsidRPr="00236D78">
        <w:rPr>
          <w:rFonts w:asciiTheme="minorHAnsi" w:hAnsiTheme="minorHAnsi" w:cstheme="minorHAnsi"/>
          <w:lang w:val="sk-SK"/>
        </w:rPr>
        <w:t>Príloha sa vyhotovuje v dvoch rovnopisoch, z toho 1x pre odberateľa a 1x pre dodávateľa.</w:t>
      </w:r>
    </w:p>
    <w:p w:rsidR="00C53139" w:rsidRPr="00236D78" w:rsidRDefault="00D64443" w:rsidP="005176A2">
      <w:pPr>
        <w:pStyle w:val="Zkladntext"/>
        <w:numPr>
          <w:ilvl w:val="0"/>
          <w:numId w:val="16"/>
        </w:numPr>
        <w:ind w:hanging="720"/>
        <w:jc w:val="both"/>
        <w:rPr>
          <w:rFonts w:asciiTheme="minorHAnsi" w:hAnsiTheme="minorHAnsi" w:cstheme="minorHAnsi"/>
          <w:szCs w:val="24"/>
          <w:lang w:val="sk-SK"/>
        </w:rPr>
      </w:pPr>
      <w:r w:rsidRPr="00236D78">
        <w:rPr>
          <w:rFonts w:asciiTheme="minorHAnsi" w:hAnsiTheme="minorHAnsi" w:cstheme="minorHAnsi"/>
          <w:bCs/>
          <w:color w:val="auto"/>
          <w:szCs w:val="24"/>
          <w:lang w:val="sk-SK"/>
        </w:rPr>
        <w:t>PS SR, š.p. sú platcom DPH.</w:t>
      </w:r>
    </w:p>
    <w:p w:rsidR="00D64443" w:rsidRPr="00236D78" w:rsidRDefault="00D64443" w:rsidP="00D64443">
      <w:pPr>
        <w:pStyle w:val="Zkladntext"/>
        <w:numPr>
          <w:ilvl w:val="0"/>
          <w:numId w:val="16"/>
        </w:numPr>
        <w:ind w:hanging="720"/>
        <w:jc w:val="both"/>
        <w:rPr>
          <w:rFonts w:asciiTheme="minorHAnsi" w:hAnsiTheme="minorHAnsi" w:cstheme="minorHAnsi"/>
          <w:szCs w:val="24"/>
          <w:lang w:val="sk-SK"/>
        </w:rPr>
      </w:pPr>
      <w:r w:rsidRPr="00236D78">
        <w:rPr>
          <w:rFonts w:asciiTheme="minorHAnsi" w:hAnsiTheme="minorHAnsi" w:cstheme="minorHAnsi"/>
          <w:szCs w:val="24"/>
          <w:lang w:val="sk-SK"/>
        </w:rPr>
        <w:t xml:space="preserve">Príloha sa uzatvára na </w:t>
      </w:r>
      <w:r w:rsidRPr="00236D78">
        <w:rPr>
          <w:rFonts w:asciiTheme="minorHAnsi" w:hAnsiTheme="minorHAnsi" w:cstheme="minorHAnsi"/>
          <w:b/>
          <w:szCs w:val="24"/>
          <w:lang w:val="sk-SK"/>
        </w:rPr>
        <w:t>dobu neurčitú</w:t>
      </w:r>
      <w:r w:rsidRPr="00236D78">
        <w:rPr>
          <w:rFonts w:asciiTheme="minorHAnsi" w:hAnsiTheme="minorHAnsi" w:cstheme="minorHAnsi"/>
          <w:szCs w:val="24"/>
          <w:lang w:val="sk-SK"/>
        </w:rPr>
        <w:t>.</w:t>
      </w:r>
    </w:p>
    <w:p w:rsidR="000C2B84" w:rsidRPr="00236D78" w:rsidRDefault="000C2B84" w:rsidP="000C2B84">
      <w:pPr>
        <w:pStyle w:val="Zkladntext"/>
        <w:ind w:left="720"/>
        <w:jc w:val="both"/>
        <w:rPr>
          <w:rFonts w:asciiTheme="minorHAnsi" w:hAnsiTheme="minorHAnsi" w:cstheme="minorHAnsi"/>
          <w:szCs w:val="24"/>
          <w:lang w:val="sk-SK"/>
        </w:rPr>
      </w:pPr>
    </w:p>
    <w:p w:rsidR="00E919AE" w:rsidRPr="00236D78" w:rsidRDefault="00E919AE" w:rsidP="008C55BE">
      <w:pPr>
        <w:pStyle w:val="Zkladntext"/>
        <w:jc w:val="both"/>
        <w:rPr>
          <w:rFonts w:asciiTheme="minorHAnsi" w:hAnsiTheme="minorHAnsi" w:cstheme="minorHAnsi"/>
          <w:szCs w:val="24"/>
          <w:lang w:val="sk-SK"/>
        </w:rPr>
      </w:pPr>
    </w:p>
    <w:p w:rsidR="00D64443" w:rsidRPr="00236D78" w:rsidRDefault="00D64443" w:rsidP="00D64443">
      <w:pPr>
        <w:pStyle w:val="Zkladntext"/>
        <w:rPr>
          <w:rFonts w:asciiTheme="minorHAnsi" w:hAnsiTheme="minorHAnsi" w:cstheme="minorHAnsi"/>
          <w:szCs w:val="24"/>
          <w:lang w:val="sk-SK"/>
        </w:rPr>
      </w:pPr>
    </w:p>
    <w:p w:rsidR="00226858" w:rsidRPr="00236D78" w:rsidRDefault="00601568" w:rsidP="00226858">
      <w:pPr>
        <w:pStyle w:val="Zkladntext"/>
        <w:tabs>
          <w:tab w:val="left" w:pos="5103"/>
        </w:tabs>
        <w:rPr>
          <w:rFonts w:asciiTheme="minorHAnsi" w:hAnsiTheme="minorHAnsi" w:cstheme="minorHAnsi"/>
          <w:lang w:val="sk-SK"/>
        </w:rPr>
      </w:pPr>
      <w:r w:rsidRPr="00236D78">
        <w:rPr>
          <w:rFonts w:asciiTheme="minorHAnsi" w:hAnsiTheme="minorHAnsi" w:cstheme="minorHAnsi"/>
          <w:lang w:val="sk-SK"/>
        </w:rPr>
        <w:t>V </w:t>
      </w:r>
      <w:r w:rsidR="00AE5762" w:rsidRPr="00236D78">
        <w:rPr>
          <w:rFonts w:asciiTheme="minorHAnsi" w:hAnsiTheme="minorHAnsi" w:cstheme="minorHAnsi"/>
          <w:lang w:val="sk-SK"/>
        </w:rPr>
        <w:t>Prešove</w:t>
      </w:r>
      <w:r w:rsidRPr="00236D78">
        <w:rPr>
          <w:rFonts w:asciiTheme="minorHAnsi" w:hAnsiTheme="minorHAnsi" w:cstheme="minorHAnsi"/>
          <w:lang w:val="sk-SK"/>
        </w:rPr>
        <w:tab/>
      </w:r>
      <w:r w:rsidR="00236D78">
        <w:rPr>
          <w:rFonts w:asciiTheme="minorHAnsi" w:hAnsiTheme="minorHAnsi" w:cstheme="minorHAnsi"/>
          <w:lang w:val="sk-SK"/>
        </w:rPr>
        <w:t xml:space="preserve">  </w:t>
      </w:r>
      <w:r w:rsidRPr="00236D78">
        <w:rPr>
          <w:rFonts w:asciiTheme="minorHAnsi" w:hAnsiTheme="minorHAnsi" w:cstheme="minorHAnsi"/>
          <w:lang w:val="sk-SK"/>
        </w:rPr>
        <w:t xml:space="preserve">dňa </w:t>
      </w:r>
      <w:r w:rsidR="00236D78">
        <w:rPr>
          <w:rFonts w:asciiTheme="minorHAnsi" w:hAnsiTheme="minorHAnsi" w:cstheme="minorHAnsi"/>
          <w:lang w:val="sk-SK"/>
        </w:rPr>
        <w:t>08.04.2024</w:t>
      </w:r>
    </w:p>
    <w:p w:rsidR="00226858" w:rsidRPr="00236D78" w:rsidRDefault="00226858" w:rsidP="00AE5762">
      <w:pPr>
        <w:pStyle w:val="Zkladntext"/>
        <w:rPr>
          <w:rFonts w:asciiTheme="minorHAnsi" w:hAnsiTheme="minorHAnsi" w:cstheme="minorHAnsi"/>
          <w:lang w:val="sk-SK"/>
        </w:rPr>
      </w:pPr>
    </w:p>
    <w:p w:rsidR="00E919AE" w:rsidRPr="00236D78" w:rsidRDefault="00E919AE" w:rsidP="00AE5762">
      <w:pPr>
        <w:pStyle w:val="Zkladntext"/>
        <w:rPr>
          <w:rFonts w:asciiTheme="minorHAnsi" w:hAnsiTheme="minorHAnsi" w:cstheme="minorHAnsi"/>
          <w:lang w:val="sk-SK"/>
        </w:rPr>
      </w:pPr>
    </w:p>
    <w:p w:rsidR="00226858" w:rsidRPr="00236D78" w:rsidRDefault="00226858" w:rsidP="00226858">
      <w:pPr>
        <w:pStyle w:val="Zkladntext"/>
        <w:jc w:val="center"/>
        <w:rPr>
          <w:rFonts w:asciiTheme="minorHAnsi" w:hAnsiTheme="minorHAnsi" w:cstheme="minorHAnsi"/>
          <w:lang w:val="sk-SK"/>
        </w:rPr>
      </w:pPr>
    </w:p>
    <w:p w:rsidR="00226858" w:rsidRPr="00236D78" w:rsidRDefault="00226858" w:rsidP="00226858">
      <w:pPr>
        <w:pStyle w:val="Zkladntext"/>
        <w:jc w:val="center"/>
        <w:rPr>
          <w:rFonts w:asciiTheme="minorHAnsi" w:hAnsiTheme="minorHAnsi" w:cstheme="minorHAnsi"/>
          <w:lang w:val="sk-SK"/>
        </w:rPr>
      </w:pPr>
      <w:r w:rsidRPr="00236D78">
        <w:rPr>
          <w:rFonts w:asciiTheme="minorHAnsi" w:hAnsiTheme="minorHAnsi" w:cstheme="minorHAnsi"/>
          <w:lang w:val="sk-SK"/>
        </w:rPr>
        <w:t>.............................................................                        .............................................................</w:t>
      </w:r>
    </w:p>
    <w:p w:rsidR="00226858" w:rsidRPr="00236D78" w:rsidRDefault="00226858" w:rsidP="00226858">
      <w:pPr>
        <w:pStyle w:val="Zkladntext"/>
        <w:jc w:val="center"/>
        <w:rPr>
          <w:rFonts w:asciiTheme="minorHAnsi" w:hAnsiTheme="minorHAnsi" w:cstheme="minorHAnsi"/>
          <w:lang w:val="sk-SK"/>
        </w:rPr>
      </w:pPr>
      <w:r w:rsidRPr="00236D78">
        <w:rPr>
          <w:rFonts w:asciiTheme="minorHAnsi" w:hAnsiTheme="minorHAnsi" w:cstheme="minorHAnsi"/>
          <w:lang w:val="sk-SK"/>
        </w:rPr>
        <w:t>Dodávateľ, pečiatka a podpis                                  Odberateľ, pečiatka a podpis</w:t>
      </w:r>
    </w:p>
    <w:p w:rsidR="00A9383E" w:rsidRPr="00236D78" w:rsidRDefault="00A9383E">
      <w:pPr>
        <w:pStyle w:val="Zkladntext"/>
        <w:jc w:val="both"/>
        <w:rPr>
          <w:rFonts w:asciiTheme="minorHAnsi" w:hAnsiTheme="minorHAnsi" w:cstheme="minorHAnsi"/>
          <w:szCs w:val="24"/>
          <w:lang w:val="sk-SK"/>
        </w:rPr>
      </w:pPr>
    </w:p>
    <w:sectPr w:rsidR="00A9383E" w:rsidRPr="00236D78" w:rsidSect="00310D32">
      <w:footerReference w:type="default" r:id="rId8"/>
      <w:headerReference w:type="first" r:id="rId9"/>
      <w:footerReference w:type="first" r:id="rId10"/>
      <w:pgSz w:w="11906" w:h="16838"/>
      <w:pgMar w:top="1304" w:right="1418" w:bottom="1304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379" w:rsidRDefault="008B6379" w:rsidP="00226858">
      <w:r>
        <w:separator/>
      </w:r>
    </w:p>
  </w:endnote>
  <w:endnote w:type="continuationSeparator" w:id="0">
    <w:p w:rsidR="008B6379" w:rsidRDefault="008B6379" w:rsidP="00226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858" w:rsidRPr="007E6504" w:rsidRDefault="00226858" w:rsidP="00226858">
    <w:pPr>
      <w:pStyle w:val="Pta"/>
      <w:jc w:val="center"/>
      <w:rPr>
        <w:rFonts w:ascii="Calibri" w:hAnsi="Calibri" w:cs="Arial"/>
        <w:sz w:val="22"/>
        <w:lang w:eastAsia="en-US"/>
      </w:rPr>
    </w:pPr>
    <w:r w:rsidRPr="007E6504">
      <w:rPr>
        <w:rFonts w:ascii="Calibri" w:hAnsi="Calibri" w:cs="Arial"/>
      </w:rPr>
      <w:t xml:space="preserve">Strana </w:t>
    </w:r>
    <w:r w:rsidRPr="007E6504">
      <w:rPr>
        <w:rFonts w:ascii="Calibri" w:hAnsi="Calibri" w:cs="Arial"/>
        <w:b/>
        <w:bCs/>
      </w:rPr>
      <w:fldChar w:fldCharType="begin"/>
    </w:r>
    <w:r w:rsidRPr="007E6504">
      <w:rPr>
        <w:rFonts w:ascii="Calibri" w:hAnsi="Calibri" w:cs="Arial"/>
        <w:b/>
        <w:bCs/>
      </w:rPr>
      <w:instrText>PAGE</w:instrText>
    </w:r>
    <w:r w:rsidRPr="007E6504">
      <w:rPr>
        <w:rFonts w:ascii="Calibri" w:hAnsi="Calibri" w:cs="Arial"/>
        <w:b/>
        <w:bCs/>
      </w:rPr>
      <w:fldChar w:fldCharType="separate"/>
    </w:r>
    <w:r w:rsidR="00236D78">
      <w:rPr>
        <w:rFonts w:ascii="Calibri" w:hAnsi="Calibri" w:cs="Arial"/>
        <w:b/>
        <w:bCs/>
        <w:noProof/>
      </w:rPr>
      <w:t>2</w:t>
    </w:r>
    <w:r w:rsidRPr="007E6504">
      <w:rPr>
        <w:rFonts w:ascii="Calibri" w:hAnsi="Calibri" w:cs="Arial"/>
        <w:b/>
        <w:bCs/>
      </w:rPr>
      <w:fldChar w:fldCharType="end"/>
    </w:r>
    <w:r w:rsidRPr="007E6504">
      <w:rPr>
        <w:rFonts w:ascii="Calibri" w:hAnsi="Calibri" w:cs="Arial"/>
      </w:rPr>
      <w:t xml:space="preserve"> z </w:t>
    </w:r>
    <w:r w:rsidRPr="007E6504">
      <w:rPr>
        <w:rFonts w:ascii="Calibri" w:hAnsi="Calibri" w:cs="Arial"/>
        <w:b/>
        <w:bCs/>
      </w:rPr>
      <w:fldChar w:fldCharType="begin"/>
    </w:r>
    <w:r w:rsidRPr="007E6504">
      <w:rPr>
        <w:rFonts w:ascii="Calibri" w:hAnsi="Calibri" w:cs="Arial"/>
        <w:b/>
        <w:bCs/>
      </w:rPr>
      <w:instrText>NUMPAGES</w:instrText>
    </w:r>
    <w:r w:rsidRPr="007E6504">
      <w:rPr>
        <w:rFonts w:ascii="Calibri" w:hAnsi="Calibri" w:cs="Arial"/>
        <w:b/>
        <w:bCs/>
      </w:rPr>
      <w:fldChar w:fldCharType="separate"/>
    </w:r>
    <w:r w:rsidR="00236D78">
      <w:rPr>
        <w:rFonts w:ascii="Calibri" w:hAnsi="Calibri" w:cs="Arial"/>
        <w:b/>
        <w:bCs/>
        <w:noProof/>
      </w:rPr>
      <w:t>2</w:t>
    </w:r>
    <w:r w:rsidRPr="007E6504">
      <w:rPr>
        <w:rFonts w:ascii="Calibri" w:hAnsi="Calibri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9B1" w:rsidRPr="007E6504" w:rsidRDefault="00D059B1" w:rsidP="00D059B1">
    <w:pPr>
      <w:pStyle w:val="Pta"/>
      <w:jc w:val="center"/>
      <w:rPr>
        <w:rFonts w:ascii="Calibri" w:hAnsi="Calibri" w:cs="Arial"/>
        <w:sz w:val="22"/>
        <w:lang w:eastAsia="en-US"/>
      </w:rPr>
    </w:pPr>
    <w:r w:rsidRPr="007E6504">
      <w:rPr>
        <w:rFonts w:ascii="Calibri" w:hAnsi="Calibri" w:cs="Arial"/>
      </w:rPr>
      <w:t xml:space="preserve">Strana </w:t>
    </w:r>
    <w:r w:rsidRPr="007E6504">
      <w:rPr>
        <w:rFonts w:ascii="Calibri" w:hAnsi="Calibri" w:cs="Arial"/>
        <w:b/>
        <w:bCs/>
      </w:rPr>
      <w:fldChar w:fldCharType="begin"/>
    </w:r>
    <w:r w:rsidRPr="007E6504">
      <w:rPr>
        <w:rFonts w:ascii="Calibri" w:hAnsi="Calibri" w:cs="Arial"/>
        <w:b/>
        <w:bCs/>
      </w:rPr>
      <w:instrText>PAGE</w:instrText>
    </w:r>
    <w:r w:rsidRPr="007E6504">
      <w:rPr>
        <w:rFonts w:ascii="Calibri" w:hAnsi="Calibri" w:cs="Arial"/>
        <w:b/>
        <w:bCs/>
      </w:rPr>
      <w:fldChar w:fldCharType="separate"/>
    </w:r>
    <w:r w:rsidR="00236D78">
      <w:rPr>
        <w:rFonts w:ascii="Calibri" w:hAnsi="Calibri" w:cs="Arial"/>
        <w:b/>
        <w:bCs/>
        <w:noProof/>
      </w:rPr>
      <w:t>1</w:t>
    </w:r>
    <w:r w:rsidRPr="007E6504">
      <w:rPr>
        <w:rFonts w:ascii="Calibri" w:hAnsi="Calibri" w:cs="Arial"/>
        <w:b/>
        <w:bCs/>
      </w:rPr>
      <w:fldChar w:fldCharType="end"/>
    </w:r>
    <w:r w:rsidRPr="007E6504">
      <w:rPr>
        <w:rFonts w:ascii="Calibri" w:hAnsi="Calibri" w:cs="Arial"/>
      </w:rPr>
      <w:t xml:space="preserve"> z </w:t>
    </w:r>
    <w:r w:rsidRPr="007E6504">
      <w:rPr>
        <w:rFonts w:ascii="Calibri" w:hAnsi="Calibri" w:cs="Arial"/>
        <w:b/>
        <w:bCs/>
      </w:rPr>
      <w:fldChar w:fldCharType="begin"/>
    </w:r>
    <w:r w:rsidRPr="007E6504">
      <w:rPr>
        <w:rFonts w:ascii="Calibri" w:hAnsi="Calibri" w:cs="Arial"/>
        <w:b/>
        <w:bCs/>
      </w:rPr>
      <w:instrText>NUMPAGES</w:instrText>
    </w:r>
    <w:r w:rsidRPr="007E6504">
      <w:rPr>
        <w:rFonts w:ascii="Calibri" w:hAnsi="Calibri" w:cs="Arial"/>
        <w:b/>
        <w:bCs/>
      </w:rPr>
      <w:fldChar w:fldCharType="separate"/>
    </w:r>
    <w:r w:rsidR="00236D78">
      <w:rPr>
        <w:rFonts w:ascii="Calibri" w:hAnsi="Calibri" w:cs="Arial"/>
        <w:b/>
        <w:bCs/>
        <w:noProof/>
      </w:rPr>
      <w:t>2</w:t>
    </w:r>
    <w:r w:rsidRPr="007E6504">
      <w:rPr>
        <w:rFonts w:ascii="Calibri" w:hAnsi="Calibri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379" w:rsidRDefault="008B6379" w:rsidP="00226858">
      <w:r>
        <w:separator/>
      </w:r>
    </w:p>
  </w:footnote>
  <w:footnote w:type="continuationSeparator" w:id="0">
    <w:p w:rsidR="008B6379" w:rsidRDefault="008B6379" w:rsidP="00226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D32" w:rsidRPr="00B20D66" w:rsidRDefault="00310D32">
    <w:pPr>
      <w:pStyle w:val="Hlavika"/>
      <w:rPr>
        <w:rFonts w:ascii="Calibri" w:hAnsi="Calibri"/>
        <w:b/>
        <w:i/>
        <w:u w:val="single"/>
      </w:rPr>
    </w:pPr>
    <w:r w:rsidRPr="00C90D9F">
      <w:rPr>
        <w:rFonts w:ascii="Calibri" w:hAnsi="Calibri"/>
        <w:b/>
        <w:i/>
        <w:u w:val="single"/>
      </w:rPr>
      <w:t>Plemenárske služby Slovenskej republiky, štátny podnik, Starohájska 29, 852 27 Bratislava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5DA7"/>
    <w:multiLevelType w:val="singleLevel"/>
    <w:tmpl w:val="3B34A79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1" w15:restartNumberingAfterBreak="0">
    <w:nsid w:val="08AE1EF6"/>
    <w:multiLevelType w:val="singleLevel"/>
    <w:tmpl w:val="FB7416D8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 w15:restartNumberingAfterBreak="0">
    <w:nsid w:val="0B597436"/>
    <w:multiLevelType w:val="hybridMultilevel"/>
    <w:tmpl w:val="203AC4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37B29"/>
    <w:multiLevelType w:val="hybridMultilevel"/>
    <w:tmpl w:val="76226872"/>
    <w:lvl w:ilvl="0" w:tplc="2F5ADB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2242C"/>
    <w:multiLevelType w:val="hybridMultilevel"/>
    <w:tmpl w:val="9844F3AA"/>
    <w:lvl w:ilvl="0" w:tplc="531E2EA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C6A98"/>
    <w:multiLevelType w:val="hybridMultilevel"/>
    <w:tmpl w:val="63CAA1F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B7034"/>
    <w:multiLevelType w:val="singleLevel"/>
    <w:tmpl w:val="90C8CA0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7" w15:restartNumberingAfterBreak="0">
    <w:nsid w:val="233E3657"/>
    <w:multiLevelType w:val="hybridMultilevel"/>
    <w:tmpl w:val="7AA478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B66F1"/>
    <w:multiLevelType w:val="hybridMultilevel"/>
    <w:tmpl w:val="B5D4F7C8"/>
    <w:lvl w:ilvl="0" w:tplc="424CBF6C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C435041"/>
    <w:multiLevelType w:val="singleLevel"/>
    <w:tmpl w:val="72CA092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2CB714B4"/>
    <w:multiLevelType w:val="hybridMultilevel"/>
    <w:tmpl w:val="FC4C777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9229E"/>
    <w:multiLevelType w:val="hybridMultilevel"/>
    <w:tmpl w:val="710065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90E06"/>
    <w:multiLevelType w:val="singleLevel"/>
    <w:tmpl w:val="5E12462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3" w15:restartNumberingAfterBreak="0">
    <w:nsid w:val="4517380A"/>
    <w:multiLevelType w:val="multilevel"/>
    <w:tmpl w:val="D988BD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A270C0D"/>
    <w:multiLevelType w:val="hybridMultilevel"/>
    <w:tmpl w:val="CE6E0BBA"/>
    <w:lvl w:ilvl="0" w:tplc="7568AE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06227C"/>
    <w:multiLevelType w:val="hybridMultilevel"/>
    <w:tmpl w:val="B0B811A4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BC4575"/>
    <w:multiLevelType w:val="hybridMultilevel"/>
    <w:tmpl w:val="D8141B38"/>
    <w:lvl w:ilvl="0" w:tplc="C6206A7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840FFF"/>
    <w:multiLevelType w:val="hybridMultilevel"/>
    <w:tmpl w:val="090433BA"/>
    <w:lvl w:ilvl="0" w:tplc="B3928E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03525"/>
    <w:multiLevelType w:val="multilevel"/>
    <w:tmpl w:val="594662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70351C1"/>
    <w:multiLevelType w:val="singleLevel"/>
    <w:tmpl w:val="37AE934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0" w15:restartNumberingAfterBreak="0">
    <w:nsid w:val="5C127501"/>
    <w:multiLevelType w:val="hybridMultilevel"/>
    <w:tmpl w:val="7AA478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F325D"/>
    <w:multiLevelType w:val="hybridMultilevel"/>
    <w:tmpl w:val="F9FA82B4"/>
    <w:lvl w:ilvl="0" w:tplc="808E343A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675435"/>
    <w:multiLevelType w:val="singleLevel"/>
    <w:tmpl w:val="797A99F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3" w15:restartNumberingAfterBreak="0">
    <w:nsid w:val="6AC55513"/>
    <w:multiLevelType w:val="hybridMultilevel"/>
    <w:tmpl w:val="8264C7DE"/>
    <w:lvl w:ilvl="0" w:tplc="5ADC2A5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634C06"/>
    <w:multiLevelType w:val="hybridMultilevel"/>
    <w:tmpl w:val="7AA478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10564"/>
    <w:multiLevelType w:val="hybridMultilevel"/>
    <w:tmpl w:val="940E45E8"/>
    <w:lvl w:ilvl="0" w:tplc="9E525DD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2B451D"/>
    <w:multiLevelType w:val="hybridMultilevel"/>
    <w:tmpl w:val="9844F3AA"/>
    <w:lvl w:ilvl="0" w:tplc="531E2EA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8E66EC"/>
    <w:multiLevelType w:val="hybridMultilevel"/>
    <w:tmpl w:val="16E4992A"/>
    <w:lvl w:ilvl="0" w:tplc="BFAEE6EC">
      <w:start w:val="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9"/>
  </w:num>
  <w:num w:numId="4">
    <w:abstractNumId w:val="22"/>
  </w:num>
  <w:num w:numId="5">
    <w:abstractNumId w:val="0"/>
  </w:num>
  <w:num w:numId="6">
    <w:abstractNumId w:val="6"/>
  </w:num>
  <w:num w:numId="7">
    <w:abstractNumId w:val="1"/>
  </w:num>
  <w:num w:numId="8">
    <w:abstractNumId w:val="15"/>
  </w:num>
  <w:num w:numId="9">
    <w:abstractNumId w:val="23"/>
  </w:num>
  <w:num w:numId="10">
    <w:abstractNumId w:val="16"/>
  </w:num>
  <w:num w:numId="11">
    <w:abstractNumId w:val="5"/>
  </w:num>
  <w:num w:numId="12">
    <w:abstractNumId w:val="18"/>
  </w:num>
  <w:num w:numId="13">
    <w:abstractNumId w:val="11"/>
  </w:num>
  <w:num w:numId="14">
    <w:abstractNumId w:val="17"/>
  </w:num>
  <w:num w:numId="15">
    <w:abstractNumId w:val="18"/>
  </w:num>
  <w:num w:numId="16">
    <w:abstractNumId w:val="10"/>
  </w:num>
  <w:num w:numId="17">
    <w:abstractNumId w:val="8"/>
  </w:num>
  <w:num w:numId="18">
    <w:abstractNumId w:val="13"/>
  </w:num>
  <w:num w:numId="19">
    <w:abstractNumId w:val="27"/>
  </w:num>
  <w:num w:numId="20">
    <w:abstractNumId w:val="21"/>
  </w:num>
  <w:num w:numId="21">
    <w:abstractNumId w:val="20"/>
  </w:num>
  <w:num w:numId="22">
    <w:abstractNumId w:val="2"/>
  </w:num>
  <w:num w:numId="23">
    <w:abstractNumId w:val="7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5"/>
  </w:num>
  <w:num w:numId="27">
    <w:abstractNumId w:val="24"/>
  </w:num>
  <w:num w:numId="28">
    <w:abstractNumId w:val="4"/>
  </w:num>
  <w:num w:numId="29">
    <w:abstractNumId w:val="26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2E5"/>
    <w:rsid w:val="00003B32"/>
    <w:rsid w:val="00006AFF"/>
    <w:rsid w:val="00021809"/>
    <w:rsid w:val="00021F11"/>
    <w:rsid w:val="00030C92"/>
    <w:rsid w:val="0003793E"/>
    <w:rsid w:val="00051266"/>
    <w:rsid w:val="00056ACB"/>
    <w:rsid w:val="000606E7"/>
    <w:rsid w:val="0006092C"/>
    <w:rsid w:val="00064D47"/>
    <w:rsid w:val="00096B03"/>
    <w:rsid w:val="000975C4"/>
    <w:rsid w:val="000A032B"/>
    <w:rsid w:val="000A49A2"/>
    <w:rsid w:val="000A59B7"/>
    <w:rsid w:val="000B20E1"/>
    <w:rsid w:val="000B5650"/>
    <w:rsid w:val="000C2B84"/>
    <w:rsid w:val="000C4706"/>
    <w:rsid w:val="000C7EC2"/>
    <w:rsid w:val="000D245C"/>
    <w:rsid w:val="000F0DEE"/>
    <w:rsid w:val="000F2DE6"/>
    <w:rsid w:val="00112521"/>
    <w:rsid w:val="001223F8"/>
    <w:rsid w:val="001343CD"/>
    <w:rsid w:val="00162E7C"/>
    <w:rsid w:val="001676BB"/>
    <w:rsid w:val="0017325B"/>
    <w:rsid w:val="00184791"/>
    <w:rsid w:val="00192B57"/>
    <w:rsid w:val="0019446C"/>
    <w:rsid w:val="001A417B"/>
    <w:rsid w:val="001B4DEA"/>
    <w:rsid w:val="001C4A3A"/>
    <w:rsid w:val="001E1E68"/>
    <w:rsid w:val="001E721F"/>
    <w:rsid w:val="00205230"/>
    <w:rsid w:val="00212BB4"/>
    <w:rsid w:val="00222704"/>
    <w:rsid w:val="0022325E"/>
    <w:rsid w:val="002260E4"/>
    <w:rsid w:val="00226858"/>
    <w:rsid w:val="00232B97"/>
    <w:rsid w:val="00236D78"/>
    <w:rsid w:val="0024574C"/>
    <w:rsid w:val="002A1F9A"/>
    <w:rsid w:val="002A5417"/>
    <w:rsid w:val="002C0ED9"/>
    <w:rsid w:val="002D6533"/>
    <w:rsid w:val="002D73C9"/>
    <w:rsid w:val="002F3F69"/>
    <w:rsid w:val="003049CE"/>
    <w:rsid w:val="00310D32"/>
    <w:rsid w:val="003241D8"/>
    <w:rsid w:val="00324F49"/>
    <w:rsid w:val="003308D8"/>
    <w:rsid w:val="00335DE0"/>
    <w:rsid w:val="00336C7F"/>
    <w:rsid w:val="00353A32"/>
    <w:rsid w:val="00390058"/>
    <w:rsid w:val="00393178"/>
    <w:rsid w:val="003A6029"/>
    <w:rsid w:val="003B6053"/>
    <w:rsid w:val="003C2066"/>
    <w:rsid w:val="003E2A7E"/>
    <w:rsid w:val="003F3141"/>
    <w:rsid w:val="00400A46"/>
    <w:rsid w:val="00401713"/>
    <w:rsid w:val="0041440F"/>
    <w:rsid w:val="004448B7"/>
    <w:rsid w:val="00447235"/>
    <w:rsid w:val="00461DCA"/>
    <w:rsid w:val="00472EA7"/>
    <w:rsid w:val="00473D92"/>
    <w:rsid w:val="00476FEC"/>
    <w:rsid w:val="00487D3D"/>
    <w:rsid w:val="004B149E"/>
    <w:rsid w:val="004C5652"/>
    <w:rsid w:val="004C76EA"/>
    <w:rsid w:val="005044BD"/>
    <w:rsid w:val="00507E57"/>
    <w:rsid w:val="0051228F"/>
    <w:rsid w:val="005176A2"/>
    <w:rsid w:val="00520FCE"/>
    <w:rsid w:val="00525942"/>
    <w:rsid w:val="0052654A"/>
    <w:rsid w:val="00545B22"/>
    <w:rsid w:val="00547C43"/>
    <w:rsid w:val="00554773"/>
    <w:rsid w:val="00571813"/>
    <w:rsid w:val="00585DB1"/>
    <w:rsid w:val="005A14A6"/>
    <w:rsid w:val="005B5E68"/>
    <w:rsid w:val="005C77F6"/>
    <w:rsid w:val="005D4CB0"/>
    <w:rsid w:val="005E3329"/>
    <w:rsid w:val="005F1345"/>
    <w:rsid w:val="005F5946"/>
    <w:rsid w:val="005F5AFA"/>
    <w:rsid w:val="005F6217"/>
    <w:rsid w:val="00601568"/>
    <w:rsid w:val="00601880"/>
    <w:rsid w:val="00612D6F"/>
    <w:rsid w:val="00623F82"/>
    <w:rsid w:val="00626689"/>
    <w:rsid w:val="00631AED"/>
    <w:rsid w:val="00637447"/>
    <w:rsid w:val="006417C5"/>
    <w:rsid w:val="0065515A"/>
    <w:rsid w:val="00660E15"/>
    <w:rsid w:val="006806BA"/>
    <w:rsid w:val="00681247"/>
    <w:rsid w:val="00687A11"/>
    <w:rsid w:val="006A05C4"/>
    <w:rsid w:val="006A0A8A"/>
    <w:rsid w:val="006D0442"/>
    <w:rsid w:val="006F59F2"/>
    <w:rsid w:val="00712AF9"/>
    <w:rsid w:val="00721D62"/>
    <w:rsid w:val="0072658E"/>
    <w:rsid w:val="0073796F"/>
    <w:rsid w:val="007379F9"/>
    <w:rsid w:val="00742205"/>
    <w:rsid w:val="00750201"/>
    <w:rsid w:val="007571AA"/>
    <w:rsid w:val="00770235"/>
    <w:rsid w:val="00772448"/>
    <w:rsid w:val="00775F45"/>
    <w:rsid w:val="0078026E"/>
    <w:rsid w:val="00785016"/>
    <w:rsid w:val="00794640"/>
    <w:rsid w:val="007A4D6B"/>
    <w:rsid w:val="007A57FE"/>
    <w:rsid w:val="007D00F6"/>
    <w:rsid w:val="007E6E82"/>
    <w:rsid w:val="007E7077"/>
    <w:rsid w:val="007F23B4"/>
    <w:rsid w:val="007F4474"/>
    <w:rsid w:val="007F4925"/>
    <w:rsid w:val="007F6A39"/>
    <w:rsid w:val="008025D8"/>
    <w:rsid w:val="00814EE0"/>
    <w:rsid w:val="008202F9"/>
    <w:rsid w:val="00844524"/>
    <w:rsid w:val="008452B4"/>
    <w:rsid w:val="00850779"/>
    <w:rsid w:val="00850F38"/>
    <w:rsid w:val="0085371A"/>
    <w:rsid w:val="008638CA"/>
    <w:rsid w:val="008660E1"/>
    <w:rsid w:val="00870C01"/>
    <w:rsid w:val="00887EDD"/>
    <w:rsid w:val="008928B1"/>
    <w:rsid w:val="00893A94"/>
    <w:rsid w:val="00894206"/>
    <w:rsid w:val="008972AF"/>
    <w:rsid w:val="008A7CEB"/>
    <w:rsid w:val="008B6379"/>
    <w:rsid w:val="008B73B7"/>
    <w:rsid w:val="008C2841"/>
    <w:rsid w:val="008C3EE5"/>
    <w:rsid w:val="008C55BE"/>
    <w:rsid w:val="008D59C8"/>
    <w:rsid w:val="008F1216"/>
    <w:rsid w:val="0090649A"/>
    <w:rsid w:val="00913F8B"/>
    <w:rsid w:val="00924A35"/>
    <w:rsid w:val="00941F9C"/>
    <w:rsid w:val="0094450F"/>
    <w:rsid w:val="00945A40"/>
    <w:rsid w:val="0095780E"/>
    <w:rsid w:val="00957BF3"/>
    <w:rsid w:val="00961E49"/>
    <w:rsid w:val="00970ED8"/>
    <w:rsid w:val="009721E0"/>
    <w:rsid w:val="00995894"/>
    <w:rsid w:val="009A3F14"/>
    <w:rsid w:val="009F7103"/>
    <w:rsid w:val="00A055AF"/>
    <w:rsid w:val="00A21DBE"/>
    <w:rsid w:val="00A25C2E"/>
    <w:rsid w:val="00A71A9E"/>
    <w:rsid w:val="00A86B86"/>
    <w:rsid w:val="00A9383E"/>
    <w:rsid w:val="00A95BC8"/>
    <w:rsid w:val="00AB369F"/>
    <w:rsid w:val="00AB67A5"/>
    <w:rsid w:val="00AC0FB3"/>
    <w:rsid w:val="00AC4502"/>
    <w:rsid w:val="00AC5B06"/>
    <w:rsid w:val="00AD0884"/>
    <w:rsid w:val="00AE5762"/>
    <w:rsid w:val="00AF3178"/>
    <w:rsid w:val="00B07B56"/>
    <w:rsid w:val="00B20D66"/>
    <w:rsid w:val="00B34780"/>
    <w:rsid w:val="00B359AC"/>
    <w:rsid w:val="00B41EE9"/>
    <w:rsid w:val="00B44B1C"/>
    <w:rsid w:val="00B561D3"/>
    <w:rsid w:val="00B6319C"/>
    <w:rsid w:val="00B64203"/>
    <w:rsid w:val="00B75BC0"/>
    <w:rsid w:val="00B80632"/>
    <w:rsid w:val="00B83D03"/>
    <w:rsid w:val="00B8479D"/>
    <w:rsid w:val="00B932DF"/>
    <w:rsid w:val="00BB5F12"/>
    <w:rsid w:val="00BC7CEA"/>
    <w:rsid w:val="00BD0A7B"/>
    <w:rsid w:val="00BE29F4"/>
    <w:rsid w:val="00BE32E5"/>
    <w:rsid w:val="00BF4C1B"/>
    <w:rsid w:val="00BF7487"/>
    <w:rsid w:val="00C42535"/>
    <w:rsid w:val="00C53139"/>
    <w:rsid w:val="00C905A3"/>
    <w:rsid w:val="00C90D9F"/>
    <w:rsid w:val="00C920E5"/>
    <w:rsid w:val="00C958D0"/>
    <w:rsid w:val="00CB059F"/>
    <w:rsid w:val="00CB2752"/>
    <w:rsid w:val="00CB40A7"/>
    <w:rsid w:val="00CC1478"/>
    <w:rsid w:val="00CC18E9"/>
    <w:rsid w:val="00CC7003"/>
    <w:rsid w:val="00CD1838"/>
    <w:rsid w:val="00CD4167"/>
    <w:rsid w:val="00CF123B"/>
    <w:rsid w:val="00D059B1"/>
    <w:rsid w:val="00D25901"/>
    <w:rsid w:val="00D55B6C"/>
    <w:rsid w:val="00D64443"/>
    <w:rsid w:val="00D7150A"/>
    <w:rsid w:val="00D72095"/>
    <w:rsid w:val="00D81654"/>
    <w:rsid w:val="00D83763"/>
    <w:rsid w:val="00D87781"/>
    <w:rsid w:val="00D93A75"/>
    <w:rsid w:val="00D96256"/>
    <w:rsid w:val="00D97423"/>
    <w:rsid w:val="00DA2824"/>
    <w:rsid w:val="00DD407E"/>
    <w:rsid w:val="00DD67F6"/>
    <w:rsid w:val="00DF4048"/>
    <w:rsid w:val="00E128F5"/>
    <w:rsid w:val="00E56238"/>
    <w:rsid w:val="00E919AE"/>
    <w:rsid w:val="00EA0A5E"/>
    <w:rsid w:val="00EA5A1D"/>
    <w:rsid w:val="00EC4673"/>
    <w:rsid w:val="00EF0847"/>
    <w:rsid w:val="00EF2FF8"/>
    <w:rsid w:val="00EF56E2"/>
    <w:rsid w:val="00EF581C"/>
    <w:rsid w:val="00F12FCF"/>
    <w:rsid w:val="00F23E22"/>
    <w:rsid w:val="00F42086"/>
    <w:rsid w:val="00F459AE"/>
    <w:rsid w:val="00F861A0"/>
    <w:rsid w:val="00F87366"/>
    <w:rsid w:val="00F911C4"/>
    <w:rsid w:val="00FB5CA8"/>
    <w:rsid w:val="00FD7D06"/>
    <w:rsid w:val="00FE145C"/>
    <w:rsid w:val="00FE1E47"/>
    <w:rsid w:val="00FE3E54"/>
    <w:rsid w:val="00FF2DE9"/>
    <w:rsid w:val="00FF50BC"/>
    <w:rsid w:val="00FF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B09902"/>
  <w15:chartTrackingRefBased/>
  <w15:docId w15:val="{09DF9308-24ED-4BCA-BD31-E606BF413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lang w:eastAsia="cs-CZ"/>
    </w:rPr>
  </w:style>
  <w:style w:type="paragraph" w:styleId="Nadpis2">
    <w:name w:val="heading 2"/>
    <w:basedOn w:val="Normlny"/>
    <w:next w:val="Normlny"/>
    <w:qFormat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 Char"/>
    <w:basedOn w:val="Normlny"/>
    <w:link w:val="ZkladntextChar"/>
    <w:rPr>
      <w:snapToGrid w:val="0"/>
      <w:color w:val="000000"/>
      <w:lang w:val="cs-CZ"/>
    </w:rPr>
  </w:style>
  <w:style w:type="character" w:customStyle="1" w:styleId="ZkladntextChar">
    <w:name w:val="Základný text Char"/>
    <w:aliases w:val=" Char Char"/>
    <w:link w:val="Zkladntext"/>
    <w:rsid w:val="00D64443"/>
    <w:rPr>
      <w:snapToGrid w:val="0"/>
      <w:color w:val="000000"/>
      <w:sz w:val="24"/>
      <w:lang w:val="cs-CZ" w:eastAsia="cs-CZ"/>
    </w:rPr>
  </w:style>
  <w:style w:type="table" w:styleId="Mriekatabuky">
    <w:name w:val="Table Grid"/>
    <w:basedOn w:val="Normlnatabuka"/>
    <w:uiPriority w:val="59"/>
    <w:rsid w:val="002227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C53139"/>
    <w:pPr>
      <w:ind w:left="708"/>
    </w:pPr>
  </w:style>
  <w:style w:type="paragraph" w:styleId="Hlavika">
    <w:name w:val="header"/>
    <w:basedOn w:val="Normlny"/>
    <w:link w:val="HlavikaChar"/>
    <w:uiPriority w:val="99"/>
    <w:unhideWhenUsed/>
    <w:rsid w:val="0022685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226858"/>
    <w:rPr>
      <w:sz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26858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226858"/>
    <w:rPr>
      <w:sz w:val="24"/>
      <w:lang w:eastAsia="cs-CZ"/>
    </w:rPr>
  </w:style>
  <w:style w:type="character" w:styleId="Zstupntext">
    <w:name w:val="Placeholder Text"/>
    <w:uiPriority w:val="99"/>
    <w:semiHidden/>
    <w:rsid w:val="00205230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537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5371A"/>
    <w:rPr>
      <w:rFonts w:ascii="Segoe UI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DB081-0F05-40E0-8E69-CC6763071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č. 1/2016K ZMLUVE č. 21 708 220  031</vt:lpstr>
    </vt:vector>
  </TitlesOfParts>
  <Company>ŠPÚ SR Bratislava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1/2016K ZMLUVE č. 21 708 220  031</dc:title>
  <dc:subject/>
  <dc:creator>Pravňanský Eduard, Ing.</dc:creator>
  <cp:keywords/>
  <cp:lastModifiedBy>Maroš Spišák</cp:lastModifiedBy>
  <cp:revision>7</cp:revision>
  <cp:lastPrinted>2021-10-07T10:27:00Z</cp:lastPrinted>
  <dcterms:created xsi:type="dcterms:W3CDTF">2024-04-05T07:58:00Z</dcterms:created>
  <dcterms:modified xsi:type="dcterms:W3CDTF">2024-04-09T05:37:00Z</dcterms:modified>
</cp:coreProperties>
</file>